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E85D" w14:textId="51D20AE3" w:rsidR="000F4E88" w:rsidRDefault="00646FB6" w:rsidP="00F105EC">
      <w:pPr>
        <w:pStyle w:val="Frontpagetitletext"/>
        <w:rPr>
          <w:szCs w:val="96"/>
        </w:rPr>
      </w:pPr>
      <w:r>
        <w:rPr>
          <w:noProof/>
          <w:szCs w:val="96"/>
          <w:lang w:eastAsia="en-GB"/>
        </w:rPr>
        <mc:AlternateContent>
          <mc:Choice Requires="wps">
            <w:drawing>
              <wp:anchor distT="0" distB="0" distL="114300" distR="114300" simplePos="0" relativeHeight="251664384" behindDoc="0" locked="0" layoutInCell="1" allowOverlap="1" wp14:anchorId="2555C7B9" wp14:editId="711ABA0B">
                <wp:simplePos x="0" y="0"/>
                <wp:positionH relativeFrom="column">
                  <wp:posOffset>4139565</wp:posOffset>
                </wp:positionH>
                <wp:positionV relativeFrom="paragraph">
                  <wp:posOffset>79374</wp:posOffset>
                </wp:positionV>
                <wp:extent cx="2556510" cy="418465"/>
                <wp:effectExtent l="0" t="0" r="0" b="63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252E8" w14:textId="77777777" w:rsidR="0018511A" w:rsidRDefault="00EB2B19" w:rsidP="0018511A">
                            <w:pPr>
                              <w:jc w:val="right"/>
                              <w:rPr>
                                <w:color w:val="002060"/>
                                <w:sz w:val="20"/>
                                <w:szCs w:val="20"/>
                              </w:rPr>
                            </w:pPr>
                            <w:r w:rsidRPr="00EB2B19">
                              <w:rPr>
                                <w:color w:val="002060"/>
                                <w:sz w:val="20"/>
                                <w:szCs w:val="20"/>
                              </w:rPr>
                              <w:t>Patron:</w:t>
                            </w:r>
                            <w:r w:rsidR="0018511A" w:rsidRPr="00EB2B19">
                              <w:rPr>
                                <w:color w:val="002060"/>
                                <w:sz w:val="20"/>
                                <w:szCs w:val="20"/>
                              </w:rPr>
                              <w:t xml:space="preserve"> Her Majesty </w:t>
                            </w:r>
                            <w:proofErr w:type="gramStart"/>
                            <w:r w:rsidR="0018511A" w:rsidRPr="00EB2B19">
                              <w:rPr>
                                <w:color w:val="002060"/>
                                <w:sz w:val="20"/>
                                <w:szCs w:val="20"/>
                              </w:rPr>
                              <w:t>The</w:t>
                            </w:r>
                            <w:proofErr w:type="gramEnd"/>
                            <w:r w:rsidR="0018511A" w:rsidRPr="00EB2B19">
                              <w:rPr>
                                <w:color w:val="002060"/>
                                <w:sz w:val="20"/>
                                <w:szCs w:val="20"/>
                              </w:rPr>
                              <w:t xml:space="preserve"> Queen</w:t>
                            </w:r>
                          </w:p>
                          <w:p w14:paraId="217779AB" w14:textId="36DC9F9E" w:rsidR="00646FB6" w:rsidRPr="00EB2B19" w:rsidRDefault="00646FB6" w:rsidP="0018511A">
                            <w:pPr>
                              <w:jc w:val="right"/>
                              <w:rPr>
                                <w:color w:val="002060"/>
                                <w:sz w:val="20"/>
                                <w:szCs w:val="20"/>
                              </w:rPr>
                            </w:pPr>
                            <w:r>
                              <w:rPr>
                                <w:color w:val="002060"/>
                                <w:sz w:val="20"/>
                                <w:szCs w:val="20"/>
                              </w:rPr>
                              <w:t>1952-2022</w:t>
                            </w:r>
                          </w:p>
                        </w:txbxContent>
                      </wps:txbx>
                      <wps:bodyPr rot="0" vert="horz" wrap="square" lIns="91440" tIns="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555C7B9" id="_x0000_t202" coordsize="21600,21600" o:spt="202" path="m,l,21600r21600,l21600,xe">
                <v:stroke joinstyle="miter"/>
                <v:path gradientshapeok="t" o:connecttype="rect"/>
              </v:shapetype>
              <v:shape id="Text Box 4" o:spid="_x0000_s1026" type="#_x0000_t202" style="position:absolute;margin-left:325.95pt;margin-top:6.25pt;width:201.3pt;height:32.9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" stroked="f">
                <v:textbox inset=",0">
                  <w:txbxContent>
                    <w:p w14:paraId="24E252E8" w14:textId="77777777" w:rsidR="0018511A" w:rsidRDefault="00EB2B19" w:rsidP="0018511A">
                      <w:pPr>
                        <w:jc w:val="right"/>
                        <w:rPr>
                          <w:color w:val="002060"/>
                          <w:sz w:val="20"/>
                          <w:szCs w:val="20"/>
                        </w:rPr>
                      </w:pPr>
                      <w:r w:rsidRPr="00EB2B19">
                        <w:rPr>
                          <w:color w:val="002060"/>
                          <w:sz w:val="20"/>
                          <w:szCs w:val="20"/>
                        </w:rPr>
                        <w:t>Patron:</w:t>
                      </w:r>
                      <w:r w:rsidR="0018511A" w:rsidRPr="00EB2B19">
                        <w:rPr>
                          <w:color w:val="002060"/>
                          <w:sz w:val="20"/>
                          <w:szCs w:val="20"/>
                        </w:rPr>
                        <w:t xml:space="preserve"> Her Majesty </w:t>
                      </w:r>
                      <w:proofErr w:type="gramStart"/>
                      <w:r w:rsidR="0018511A" w:rsidRPr="00EB2B19">
                        <w:rPr>
                          <w:color w:val="002060"/>
                          <w:sz w:val="20"/>
                          <w:szCs w:val="20"/>
                        </w:rPr>
                        <w:t>The</w:t>
                      </w:r>
                      <w:proofErr w:type="gramEnd"/>
                      <w:r w:rsidR="0018511A" w:rsidRPr="00EB2B19">
                        <w:rPr>
                          <w:color w:val="002060"/>
                          <w:sz w:val="20"/>
                          <w:szCs w:val="20"/>
                        </w:rPr>
                        <w:t xml:space="preserve"> Queen</w:t>
                      </w:r>
                    </w:p>
                    <w:p w14:paraId="217779AB" w14:textId="36DC9F9E" w:rsidR="00646FB6" w:rsidRPr="00EB2B19" w:rsidRDefault="00646FB6" w:rsidP="0018511A">
                      <w:pPr>
                        <w:jc w:val="right"/>
                        <w:rPr>
                          <w:color w:val="002060"/>
                          <w:sz w:val="20"/>
                          <w:szCs w:val="20"/>
                        </w:rPr>
                      </w:pPr>
                      <w:r>
                        <w:rPr>
                          <w:color w:val="002060"/>
                          <w:sz w:val="20"/>
                          <w:szCs w:val="20"/>
                        </w:rPr>
                        <w:t>1952-2022</w:t>
                      </w:r>
                    </w:p>
                  </w:txbxContent>
                </v:textbox>
              </v:shape>
            </w:pict>
          </mc:Fallback>
        </mc:AlternateContent>
      </w:r>
      <w:r w:rsidR="00B42FB8">
        <w:rPr>
          <w:noProof/>
          <w:szCs w:val="96"/>
          <w:lang w:eastAsia="en-GB"/>
        </w:rPr>
        <mc:AlternateContent>
          <mc:Choice Requires="wps">
            <w:drawing>
              <wp:anchor distT="0" distB="0" distL="114300" distR="114300" simplePos="0" relativeHeight="251662336" behindDoc="0" locked="0" layoutInCell="1" allowOverlap="1" wp14:anchorId="357B03D4" wp14:editId="4565651E">
                <wp:simplePos x="0" y="0"/>
                <wp:positionH relativeFrom="column">
                  <wp:posOffset>4152265</wp:posOffset>
                </wp:positionH>
                <wp:positionV relativeFrom="paragraph">
                  <wp:posOffset>557530</wp:posOffset>
                </wp:positionV>
                <wp:extent cx="2556510" cy="713740"/>
                <wp:effectExtent l="0" t="0" r="0" b="44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71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CCA65" w14:textId="77777777" w:rsidR="0018511A" w:rsidRPr="00EB2B19" w:rsidRDefault="0018511A" w:rsidP="00EB2B19">
                            <w:pPr>
                              <w:spacing w:line="360" w:lineRule="auto"/>
                              <w:jc w:val="right"/>
                              <w:rPr>
                                <w:b/>
                                <w:sz w:val="20"/>
                                <w:szCs w:val="20"/>
                              </w:rPr>
                            </w:pPr>
                            <w:r w:rsidRPr="00EB2B19">
                              <w:rPr>
                                <w:b/>
                                <w:color w:val="002060"/>
                                <w:sz w:val="20"/>
                                <w:szCs w:val="20"/>
                              </w:rPr>
                              <w:t>Follow RoSPA on</w:t>
                            </w:r>
                            <w:r w:rsidRPr="00EB2B19">
                              <w:rPr>
                                <w:b/>
                                <w:sz w:val="20"/>
                                <w:szCs w:val="20"/>
                              </w:rPr>
                              <w:t>:</w:t>
                            </w:r>
                          </w:p>
                          <w:p w14:paraId="078D5AF0" w14:textId="77777777" w:rsidR="00EB2B19" w:rsidRDefault="00EB2B19" w:rsidP="00EB2B19">
                            <w:pPr>
                              <w:jc w:val="right"/>
                            </w:pPr>
                            <w:r>
                              <w:rPr>
                                <w:noProof/>
                                <w:lang w:eastAsia="en-GB"/>
                              </w:rPr>
                              <w:drawing>
                                <wp:inline distT="0" distB="0" distL="0" distR="0" wp14:anchorId="4009D5C7" wp14:editId="545B1406">
                                  <wp:extent cx="252000" cy="232879"/>
                                  <wp:effectExtent l="19050" t="0" r="0" b="0"/>
                                  <wp:docPr id="2" name="Picture 1" descr="faceboo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9"/>
                                          <a:stretch>
                                            <a:fillRect/>
                                          </a:stretch>
                                        </pic:blipFill>
                                        <pic:spPr>
                                          <a:xfrm>
                                            <a:off x="0" y="0"/>
                                            <a:ext cx="252000" cy="232879"/>
                                          </a:xfrm>
                                          <a:prstGeom prst="rect">
                                            <a:avLst/>
                                          </a:prstGeom>
                                        </pic:spPr>
                                      </pic:pic>
                                    </a:graphicData>
                                  </a:graphic>
                                </wp:inline>
                              </w:drawing>
                            </w:r>
                            <w:r>
                              <w:rPr>
                                <w:noProof/>
                                <w:lang w:eastAsia="en-GB"/>
                              </w:rPr>
                              <w:drawing>
                                <wp:inline distT="0" distB="0" distL="0" distR="0" wp14:anchorId="451C1720" wp14:editId="61B00482">
                                  <wp:extent cx="252000" cy="232879"/>
                                  <wp:effectExtent l="19050" t="0" r="0" b="0"/>
                                  <wp:docPr id="5" name="Picture 4" descr="twitte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1"/>
                                          <a:stretch>
                                            <a:fillRect/>
                                          </a:stretch>
                                        </pic:blipFill>
                                        <pic:spPr>
                                          <a:xfrm>
                                            <a:off x="0" y="0"/>
                                            <a:ext cx="252000" cy="232879"/>
                                          </a:xfrm>
                                          <a:prstGeom prst="rect">
                                            <a:avLst/>
                                          </a:prstGeom>
                                        </pic:spPr>
                                      </pic:pic>
                                    </a:graphicData>
                                  </a:graphic>
                                </wp:inline>
                              </w:drawing>
                            </w:r>
                            <w:r>
                              <w:rPr>
                                <w:noProof/>
                                <w:lang w:eastAsia="en-GB"/>
                              </w:rPr>
                              <w:drawing>
                                <wp:inline distT="0" distB="0" distL="0" distR="0" wp14:anchorId="38A9DFEB" wp14:editId="68001B67">
                                  <wp:extent cx="252000" cy="232880"/>
                                  <wp:effectExtent l="19050" t="0" r="0" b="0"/>
                                  <wp:docPr id="6" name="Picture 5" descr="linkedi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13"/>
                                          <a:stretch>
                                            <a:fillRect/>
                                          </a:stretch>
                                        </pic:blipFill>
                                        <pic:spPr>
                                          <a:xfrm>
                                            <a:off x="0" y="0"/>
                                            <a:ext cx="252000" cy="232880"/>
                                          </a:xfrm>
                                          <a:prstGeom prst="rect">
                                            <a:avLst/>
                                          </a:prstGeom>
                                        </pic:spPr>
                                      </pic:pic>
                                    </a:graphicData>
                                  </a:graphic>
                                </wp:inline>
                              </w:drawing>
                            </w:r>
                            <w:r>
                              <w:rPr>
                                <w:noProof/>
                                <w:lang w:eastAsia="en-GB"/>
                              </w:rPr>
                              <w:drawing>
                                <wp:inline distT="0" distB="0" distL="0" distR="0" wp14:anchorId="672820DF" wp14:editId="0981FEC8">
                                  <wp:extent cx="252000" cy="232879"/>
                                  <wp:effectExtent l="19050" t="0" r="0" b="0"/>
                                  <wp:docPr id="7" name="Picture 6" descr="blog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s.png"/>
                                          <pic:cNvPicPr/>
                                        </pic:nvPicPr>
                                        <pic:blipFill>
                                          <a:blip r:embed="rId15"/>
                                          <a:stretch>
                                            <a:fillRect/>
                                          </a:stretch>
                                        </pic:blipFill>
                                        <pic:spPr>
                                          <a:xfrm>
                                            <a:off x="0" y="0"/>
                                            <a:ext cx="252000" cy="232879"/>
                                          </a:xfrm>
                                          <a:prstGeom prst="rect">
                                            <a:avLst/>
                                          </a:prstGeom>
                                        </pic:spPr>
                                      </pic:pic>
                                    </a:graphicData>
                                  </a:graphic>
                                </wp:inline>
                              </w:drawing>
                            </w:r>
                            <w:r w:rsidR="00FE2AC2">
                              <w:rPr>
                                <w:noProof/>
                                <w:lang w:eastAsia="en-GB"/>
                              </w:rPr>
                              <w:drawing>
                                <wp:inline distT="0" distB="0" distL="0" distR="0" wp14:anchorId="5B17E41E" wp14:editId="3E974C35">
                                  <wp:extent cx="252000" cy="232879"/>
                                  <wp:effectExtent l="19050" t="0" r="0" b="0"/>
                                  <wp:docPr id="8" name="Picture 7" descr="You Tub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 Tube.png"/>
                                          <pic:cNvPicPr/>
                                        </pic:nvPicPr>
                                        <pic:blipFill>
                                          <a:blip r:embed="rId17"/>
                                          <a:stretch>
                                            <a:fillRect/>
                                          </a:stretch>
                                        </pic:blipFill>
                                        <pic:spPr>
                                          <a:xfrm>
                                            <a:off x="0" y="0"/>
                                            <a:ext cx="252000" cy="232879"/>
                                          </a:xfrm>
                                          <a:prstGeom prst="rect">
                                            <a:avLst/>
                                          </a:prstGeom>
                                        </pic:spPr>
                                      </pic:pic>
                                    </a:graphicData>
                                  </a:graphic>
                                </wp:inline>
                              </w:drawing>
                            </w:r>
                          </w:p>
                        </w:txbxContent>
                      </wps:txbx>
                      <wps:bodyPr rot="0" vert="horz" wrap="square" lIns="91440" tIns="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57B03D4" id="Text Box 3" o:spid="_x0000_s1027" type="#_x0000_t202" style="position:absolute;margin-left:326.95pt;margin-top:43.9pt;width:201.3pt;height:56.2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" stroked="f">
                <v:textbox style="mso-fit-shape-to-text:t" inset=",0">
                  <w:txbxContent>
                    <w:p w14:paraId="4C1CCA65" w14:textId="77777777" w:rsidR="0018511A" w:rsidRPr="00EB2B19" w:rsidRDefault="0018511A" w:rsidP="00EB2B19">
                      <w:pPr>
                        <w:spacing w:line="360" w:lineRule="auto"/>
                        <w:jc w:val="right"/>
                        <w:rPr>
                          <w:b/>
                          <w:sz w:val="20"/>
                          <w:szCs w:val="20"/>
                        </w:rPr>
                      </w:pPr>
                      <w:r w:rsidRPr="00EB2B19">
                        <w:rPr>
                          <w:b/>
                          <w:color w:val="002060"/>
                          <w:sz w:val="20"/>
                          <w:szCs w:val="20"/>
                        </w:rPr>
                        <w:t>Follow RoSPA on</w:t>
                      </w:r>
                      <w:r w:rsidRPr="00EB2B19">
                        <w:rPr>
                          <w:b/>
                          <w:sz w:val="20"/>
                          <w:szCs w:val="20"/>
                        </w:rPr>
                        <w:t>:</w:t>
                      </w:r>
                    </w:p>
                    <w:p w14:paraId="078D5AF0" w14:textId="77777777" w:rsidR="00EB2B19" w:rsidRDefault="00EB2B19" w:rsidP="00EB2B19">
                      <w:pPr>
                        <w:jc w:val="right"/>
                      </w:pPr>
                      <w:r>
                        <w:rPr>
                          <w:noProof/>
                          <w:lang w:eastAsia="en-GB"/>
                        </w:rPr>
                        <w:drawing>
                          <wp:inline distT="0" distB="0" distL="0" distR="0" wp14:anchorId="4009D5C7" wp14:editId="545B1406">
                            <wp:extent cx="252000" cy="232879"/>
                            <wp:effectExtent l="19050" t="0" r="0" b="0"/>
                            <wp:docPr id="2" name="Picture 1" descr="faceboo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9"/>
                                    <a:stretch>
                                      <a:fillRect/>
                                    </a:stretch>
                                  </pic:blipFill>
                                  <pic:spPr>
                                    <a:xfrm>
                                      <a:off x="0" y="0"/>
                                      <a:ext cx="252000" cy="232879"/>
                                    </a:xfrm>
                                    <a:prstGeom prst="rect">
                                      <a:avLst/>
                                    </a:prstGeom>
                                  </pic:spPr>
                                </pic:pic>
                              </a:graphicData>
                            </a:graphic>
                          </wp:inline>
                        </w:drawing>
                      </w:r>
                      <w:r>
                        <w:rPr>
                          <w:noProof/>
                          <w:lang w:eastAsia="en-GB"/>
                        </w:rPr>
                        <w:drawing>
                          <wp:inline distT="0" distB="0" distL="0" distR="0" wp14:anchorId="451C1720" wp14:editId="61B00482">
                            <wp:extent cx="252000" cy="232879"/>
                            <wp:effectExtent l="19050" t="0" r="0" b="0"/>
                            <wp:docPr id="5" name="Picture 4" descr="twitte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1"/>
                                    <a:stretch>
                                      <a:fillRect/>
                                    </a:stretch>
                                  </pic:blipFill>
                                  <pic:spPr>
                                    <a:xfrm>
                                      <a:off x="0" y="0"/>
                                      <a:ext cx="252000" cy="232879"/>
                                    </a:xfrm>
                                    <a:prstGeom prst="rect">
                                      <a:avLst/>
                                    </a:prstGeom>
                                  </pic:spPr>
                                </pic:pic>
                              </a:graphicData>
                            </a:graphic>
                          </wp:inline>
                        </w:drawing>
                      </w:r>
                      <w:r>
                        <w:rPr>
                          <w:noProof/>
                          <w:lang w:eastAsia="en-GB"/>
                        </w:rPr>
                        <w:drawing>
                          <wp:inline distT="0" distB="0" distL="0" distR="0" wp14:anchorId="38A9DFEB" wp14:editId="68001B67">
                            <wp:extent cx="252000" cy="232880"/>
                            <wp:effectExtent l="19050" t="0" r="0" b="0"/>
                            <wp:docPr id="6" name="Picture 5" descr="linkedi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13"/>
                                    <a:stretch>
                                      <a:fillRect/>
                                    </a:stretch>
                                  </pic:blipFill>
                                  <pic:spPr>
                                    <a:xfrm>
                                      <a:off x="0" y="0"/>
                                      <a:ext cx="252000" cy="232880"/>
                                    </a:xfrm>
                                    <a:prstGeom prst="rect">
                                      <a:avLst/>
                                    </a:prstGeom>
                                  </pic:spPr>
                                </pic:pic>
                              </a:graphicData>
                            </a:graphic>
                          </wp:inline>
                        </w:drawing>
                      </w:r>
                      <w:r>
                        <w:rPr>
                          <w:noProof/>
                          <w:lang w:eastAsia="en-GB"/>
                        </w:rPr>
                        <w:drawing>
                          <wp:inline distT="0" distB="0" distL="0" distR="0" wp14:anchorId="672820DF" wp14:editId="0981FEC8">
                            <wp:extent cx="252000" cy="232879"/>
                            <wp:effectExtent l="19050" t="0" r="0" b="0"/>
                            <wp:docPr id="7" name="Picture 6" descr="blog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s.png"/>
                                    <pic:cNvPicPr/>
                                  </pic:nvPicPr>
                                  <pic:blipFill>
                                    <a:blip r:embed="rId15"/>
                                    <a:stretch>
                                      <a:fillRect/>
                                    </a:stretch>
                                  </pic:blipFill>
                                  <pic:spPr>
                                    <a:xfrm>
                                      <a:off x="0" y="0"/>
                                      <a:ext cx="252000" cy="232879"/>
                                    </a:xfrm>
                                    <a:prstGeom prst="rect">
                                      <a:avLst/>
                                    </a:prstGeom>
                                  </pic:spPr>
                                </pic:pic>
                              </a:graphicData>
                            </a:graphic>
                          </wp:inline>
                        </w:drawing>
                      </w:r>
                      <w:r w:rsidR="00FE2AC2">
                        <w:rPr>
                          <w:noProof/>
                          <w:lang w:eastAsia="en-GB"/>
                        </w:rPr>
                        <w:drawing>
                          <wp:inline distT="0" distB="0" distL="0" distR="0" wp14:anchorId="5B17E41E" wp14:editId="3E974C35">
                            <wp:extent cx="252000" cy="232879"/>
                            <wp:effectExtent l="19050" t="0" r="0" b="0"/>
                            <wp:docPr id="8" name="Picture 7" descr="You Tub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 Tube.png"/>
                                    <pic:cNvPicPr/>
                                  </pic:nvPicPr>
                                  <pic:blipFill>
                                    <a:blip r:embed="rId17"/>
                                    <a:stretch>
                                      <a:fillRect/>
                                    </a:stretch>
                                  </pic:blipFill>
                                  <pic:spPr>
                                    <a:xfrm>
                                      <a:off x="0" y="0"/>
                                      <a:ext cx="252000" cy="232879"/>
                                    </a:xfrm>
                                    <a:prstGeom prst="rect">
                                      <a:avLst/>
                                    </a:prstGeom>
                                  </pic:spPr>
                                </pic:pic>
                              </a:graphicData>
                            </a:graphic>
                          </wp:inline>
                        </w:drawing>
                      </w:r>
                    </w:p>
                  </w:txbxContent>
                </v:textbox>
              </v:shape>
            </w:pict>
          </mc:Fallback>
        </mc:AlternateContent>
      </w:r>
      <w:r w:rsidR="00B42FB8">
        <w:rPr>
          <w:b w:val="0"/>
          <w:noProof/>
          <w:sz w:val="24"/>
          <w:szCs w:val="24"/>
          <w:lang w:eastAsia="en-GB"/>
        </w:rPr>
        <mc:AlternateContent>
          <mc:Choice Requires="wps">
            <w:drawing>
              <wp:anchor distT="0" distB="0" distL="114300" distR="114300" simplePos="0" relativeHeight="251660288" behindDoc="0" locked="0" layoutInCell="1" allowOverlap="1" wp14:anchorId="1B3E6B68" wp14:editId="44AB2C87">
                <wp:simplePos x="0" y="0"/>
                <wp:positionH relativeFrom="column">
                  <wp:posOffset>5639435</wp:posOffset>
                </wp:positionH>
                <wp:positionV relativeFrom="paragraph">
                  <wp:posOffset>-1000125</wp:posOffset>
                </wp:positionV>
                <wp:extent cx="1047750" cy="1209675"/>
                <wp:effectExtent l="0" t="635" r="190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ED204" w14:textId="77777777" w:rsidR="000F4E88" w:rsidRPr="000F4E88" w:rsidRDefault="000F4E88" w:rsidP="000F4E88">
                            <w:pPr>
                              <w:jc w:val="left"/>
                              <w:rPr>
                                <w:rFonts w:asciiTheme="minorHAnsi" w:hAnsiTheme="minorHAnsi"/>
                                <w:color w:val="002060"/>
                                <w:spacing w:val="-6"/>
                                <w:sz w:val="18"/>
                              </w:rPr>
                            </w:pPr>
                            <w:r w:rsidRPr="000F4E88">
                              <w:rPr>
                                <w:rFonts w:asciiTheme="minorHAnsi" w:hAnsiTheme="minorHAnsi"/>
                                <w:color w:val="002060"/>
                                <w:spacing w:val="-6"/>
                                <w:sz w:val="18"/>
                              </w:rPr>
                              <w:t xml:space="preserve">RoSPA </w:t>
                            </w:r>
                          </w:p>
                          <w:p w14:paraId="61EBCD66" w14:textId="77777777" w:rsidR="000F4E88" w:rsidRPr="000F4E88" w:rsidRDefault="000F4E88" w:rsidP="000F4E88">
                            <w:pPr>
                              <w:jc w:val="left"/>
                              <w:rPr>
                                <w:rFonts w:asciiTheme="minorHAnsi" w:hAnsiTheme="minorHAnsi"/>
                                <w:color w:val="002060"/>
                                <w:spacing w:val="-6"/>
                                <w:sz w:val="18"/>
                              </w:rPr>
                            </w:pPr>
                            <w:r w:rsidRPr="000F4E88">
                              <w:rPr>
                                <w:rFonts w:asciiTheme="minorHAnsi" w:hAnsiTheme="minorHAnsi"/>
                                <w:color w:val="002060"/>
                                <w:spacing w:val="-6"/>
                                <w:sz w:val="18"/>
                              </w:rPr>
                              <w:t>28 Calthorpe Road</w:t>
                            </w:r>
                          </w:p>
                          <w:p w14:paraId="2E33BC1D" w14:textId="77777777" w:rsidR="000F4E88" w:rsidRPr="000F4E88" w:rsidRDefault="000F4E88" w:rsidP="000F4E88">
                            <w:pPr>
                              <w:jc w:val="left"/>
                              <w:rPr>
                                <w:rFonts w:asciiTheme="minorHAnsi" w:hAnsiTheme="minorHAnsi"/>
                                <w:color w:val="002060"/>
                                <w:spacing w:val="-6"/>
                                <w:sz w:val="18"/>
                              </w:rPr>
                            </w:pPr>
                            <w:r w:rsidRPr="000F4E88">
                              <w:rPr>
                                <w:rFonts w:asciiTheme="minorHAnsi" w:hAnsiTheme="minorHAnsi"/>
                                <w:color w:val="002060"/>
                                <w:spacing w:val="-6"/>
                                <w:sz w:val="18"/>
                              </w:rPr>
                              <w:t xml:space="preserve">Birmingham </w:t>
                            </w:r>
                          </w:p>
                          <w:p w14:paraId="11C47A42" w14:textId="77777777" w:rsidR="000F4E88" w:rsidRPr="000F4E88" w:rsidRDefault="000F4E88" w:rsidP="000F4E88">
                            <w:pPr>
                              <w:spacing w:line="360" w:lineRule="auto"/>
                              <w:jc w:val="left"/>
                              <w:rPr>
                                <w:rFonts w:asciiTheme="minorHAnsi" w:hAnsiTheme="minorHAnsi"/>
                                <w:color w:val="002060"/>
                                <w:spacing w:val="-6"/>
                                <w:sz w:val="18"/>
                              </w:rPr>
                            </w:pPr>
                            <w:r w:rsidRPr="000F4E88">
                              <w:rPr>
                                <w:rFonts w:asciiTheme="minorHAnsi" w:hAnsiTheme="minorHAnsi"/>
                                <w:color w:val="002060"/>
                                <w:spacing w:val="-6"/>
                                <w:sz w:val="18"/>
                              </w:rPr>
                              <w:t>B15 1RP</w:t>
                            </w:r>
                          </w:p>
                          <w:p w14:paraId="3992E1A9" w14:textId="77777777" w:rsidR="000F4E88" w:rsidRDefault="000F4E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E6B68" id="Text Box 2" o:spid="_x0000_s1028" type="#_x0000_t202" style="position:absolute;margin-left:444.05pt;margin-top:-78.75pt;width:82.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" stroked="f">
                <v:textbox>
                  <w:txbxContent>
                    <w:p w14:paraId="429ED204" w14:textId="77777777" w:rsidR="000F4E88" w:rsidRPr="000F4E88" w:rsidRDefault="000F4E88" w:rsidP="000F4E88">
                      <w:pPr>
                        <w:jc w:val="left"/>
                        <w:rPr>
                          <w:rFonts w:asciiTheme="minorHAnsi" w:hAnsiTheme="minorHAnsi"/>
                          <w:color w:val="002060"/>
                          <w:spacing w:val="-6"/>
                          <w:sz w:val="18"/>
                        </w:rPr>
                      </w:pPr>
                      <w:r w:rsidRPr="000F4E88">
                        <w:rPr>
                          <w:rFonts w:asciiTheme="minorHAnsi" w:hAnsiTheme="minorHAnsi"/>
                          <w:color w:val="002060"/>
                          <w:spacing w:val="-6"/>
                          <w:sz w:val="18"/>
                        </w:rPr>
                        <w:t xml:space="preserve">RoSPA </w:t>
                      </w:r>
                    </w:p>
                    <w:p w14:paraId="61EBCD66" w14:textId="77777777" w:rsidR="000F4E88" w:rsidRPr="000F4E88" w:rsidRDefault="000F4E88" w:rsidP="000F4E88">
                      <w:pPr>
                        <w:jc w:val="left"/>
                        <w:rPr>
                          <w:rFonts w:asciiTheme="minorHAnsi" w:hAnsiTheme="minorHAnsi"/>
                          <w:color w:val="002060"/>
                          <w:spacing w:val="-6"/>
                          <w:sz w:val="18"/>
                        </w:rPr>
                      </w:pPr>
                      <w:r w:rsidRPr="000F4E88">
                        <w:rPr>
                          <w:rFonts w:asciiTheme="minorHAnsi" w:hAnsiTheme="minorHAnsi"/>
                          <w:color w:val="002060"/>
                          <w:spacing w:val="-6"/>
                          <w:sz w:val="18"/>
                        </w:rPr>
                        <w:t>28 Calthorpe Road</w:t>
                      </w:r>
                    </w:p>
                    <w:p w14:paraId="2E33BC1D" w14:textId="77777777" w:rsidR="000F4E88" w:rsidRPr="000F4E88" w:rsidRDefault="000F4E88" w:rsidP="000F4E88">
                      <w:pPr>
                        <w:jc w:val="left"/>
                        <w:rPr>
                          <w:rFonts w:asciiTheme="minorHAnsi" w:hAnsiTheme="minorHAnsi"/>
                          <w:color w:val="002060"/>
                          <w:spacing w:val="-6"/>
                          <w:sz w:val="18"/>
                        </w:rPr>
                      </w:pPr>
                      <w:r w:rsidRPr="000F4E88">
                        <w:rPr>
                          <w:rFonts w:asciiTheme="minorHAnsi" w:hAnsiTheme="minorHAnsi"/>
                          <w:color w:val="002060"/>
                          <w:spacing w:val="-6"/>
                          <w:sz w:val="18"/>
                        </w:rPr>
                        <w:t xml:space="preserve">Birmingham </w:t>
                      </w:r>
                    </w:p>
                    <w:p w14:paraId="11C47A42" w14:textId="77777777" w:rsidR="000F4E88" w:rsidRPr="000F4E88" w:rsidRDefault="000F4E88" w:rsidP="000F4E88">
                      <w:pPr>
                        <w:spacing w:line="360" w:lineRule="auto"/>
                        <w:jc w:val="left"/>
                        <w:rPr>
                          <w:rFonts w:asciiTheme="minorHAnsi" w:hAnsiTheme="minorHAnsi"/>
                          <w:color w:val="002060"/>
                          <w:spacing w:val="-6"/>
                          <w:sz w:val="18"/>
                        </w:rPr>
                      </w:pPr>
                      <w:r w:rsidRPr="000F4E88">
                        <w:rPr>
                          <w:rFonts w:asciiTheme="minorHAnsi" w:hAnsiTheme="minorHAnsi"/>
                          <w:color w:val="002060"/>
                          <w:spacing w:val="-6"/>
                          <w:sz w:val="18"/>
                        </w:rPr>
                        <w:t>B15 1RP</w:t>
                      </w:r>
                    </w:p>
                    <w:p w14:paraId="3992E1A9" w14:textId="77777777" w:rsidR="000F4E88" w:rsidRDefault="000F4E88"/>
                  </w:txbxContent>
                </v:textbox>
              </v:shape>
            </w:pict>
          </mc:Fallback>
        </mc:AlternateContent>
      </w:r>
    </w:p>
    <w:p w14:paraId="05DF2EB3" w14:textId="77777777" w:rsidR="00442179" w:rsidRPr="005B5B27" w:rsidRDefault="00442179" w:rsidP="00442179">
      <w:pPr>
        <w:pStyle w:val="Frontpagetitletext"/>
        <w:rPr>
          <w:szCs w:val="96"/>
        </w:rPr>
      </w:pPr>
      <w:r w:rsidRPr="005B5B27">
        <w:rPr>
          <w:szCs w:val="96"/>
        </w:rPr>
        <w:t>Press release</w:t>
      </w:r>
    </w:p>
    <w:p w14:paraId="798A1755" w14:textId="77777777" w:rsidR="00B52F52" w:rsidRDefault="00442179" w:rsidP="00442179">
      <w:pPr>
        <w:rPr>
          <w:b/>
          <w:sz w:val="24"/>
          <w:szCs w:val="24"/>
        </w:rPr>
      </w:pPr>
      <w:r w:rsidRPr="003C38EF">
        <w:rPr>
          <w:b/>
          <w:sz w:val="24"/>
          <w:szCs w:val="24"/>
        </w:rPr>
        <w:t xml:space="preserve"> </w:t>
      </w:r>
      <w:r w:rsidR="00B64A1C">
        <w:rPr>
          <w:b/>
          <w:sz w:val="24"/>
          <w:szCs w:val="24"/>
        </w:rPr>
        <w:t xml:space="preserve">Date: </w:t>
      </w:r>
      <w:r w:rsidR="00B52F52">
        <w:rPr>
          <w:b/>
          <w:sz w:val="24"/>
          <w:szCs w:val="24"/>
        </w:rPr>
        <w:t>25</w:t>
      </w:r>
      <w:r w:rsidR="00B52F52" w:rsidRPr="00B52F52">
        <w:rPr>
          <w:b/>
          <w:sz w:val="24"/>
          <w:szCs w:val="24"/>
          <w:vertAlign w:val="superscript"/>
        </w:rPr>
        <w:t>th</w:t>
      </w:r>
      <w:r w:rsidR="00B52F52">
        <w:rPr>
          <w:b/>
          <w:sz w:val="24"/>
          <w:szCs w:val="24"/>
        </w:rPr>
        <w:t xml:space="preserve"> April 2023</w:t>
      </w:r>
    </w:p>
    <w:p w14:paraId="0B150114" w14:textId="7819316D" w:rsidR="00442179" w:rsidRPr="003C38EF" w:rsidRDefault="00442179" w:rsidP="00442179">
      <w:pPr>
        <w:rPr>
          <w:b/>
          <w:sz w:val="24"/>
          <w:szCs w:val="24"/>
        </w:rPr>
      </w:pPr>
      <w:r>
        <w:rPr>
          <w:b/>
          <w:sz w:val="24"/>
          <w:szCs w:val="24"/>
        </w:rPr>
        <w:softHyphen/>
      </w:r>
      <w:r>
        <w:rPr>
          <w:b/>
          <w:sz w:val="24"/>
          <w:szCs w:val="24"/>
        </w:rPr>
        <w:softHyphen/>
      </w:r>
    </w:p>
    <w:p w14:paraId="3FD72266" w14:textId="3AAAF40A" w:rsidR="00442179" w:rsidRDefault="00442179" w:rsidP="00442179">
      <w:r w:rsidRPr="003C38EF">
        <w:rPr>
          <w:b/>
          <w:sz w:val="24"/>
          <w:szCs w:val="24"/>
        </w:rPr>
        <w:t>Press Enquiries:</w:t>
      </w:r>
      <w:r>
        <w:rPr>
          <w:b/>
          <w:sz w:val="24"/>
          <w:szCs w:val="24"/>
        </w:rPr>
        <w:t xml:space="preserve">  </w:t>
      </w:r>
      <w:r w:rsidR="00065E56">
        <w:rPr>
          <w:b/>
          <w:sz w:val="24"/>
          <w:szCs w:val="24"/>
        </w:rPr>
        <w:t>Stacey Bird</w:t>
      </w:r>
      <w:r w:rsidRPr="003C38EF">
        <w:rPr>
          <w:b/>
          <w:sz w:val="24"/>
          <w:szCs w:val="24"/>
        </w:rPr>
        <w:t xml:space="preserve"> 0121 248 2135</w:t>
      </w:r>
      <w:r>
        <w:rPr>
          <w:b/>
          <w:sz w:val="24"/>
          <w:szCs w:val="24"/>
        </w:rPr>
        <w:softHyphen/>
        <w:t>/</w:t>
      </w:r>
      <w:r w:rsidRPr="003C38EF">
        <w:rPr>
          <w:b/>
          <w:sz w:val="24"/>
          <w:szCs w:val="24"/>
        </w:rPr>
        <w:t>2134</w:t>
      </w:r>
      <w:r>
        <w:rPr>
          <w:b/>
          <w:sz w:val="24"/>
          <w:szCs w:val="24"/>
        </w:rPr>
        <w:t xml:space="preserve">. </w:t>
      </w:r>
      <w:r w:rsidRPr="003C38EF">
        <w:rPr>
          <w:b/>
          <w:sz w:val="24"/>
          <w:szCs w:val="24"/>
        </w:rPr>
        <w:t>Out-of-hours 07785 540 349</w:t>
      </w:r>
      <w:r>
        <w:t>.</w:t>
      </w:r>
    </w:p>
    <w:p w14:paraId="3B4F7D7E" w14:textId="77777777" w:rsidR="00442179" w:rsidRDefault="00442179" w:rsidP="00442179"/>
    <w:p w14:paraId="738E2DD3" w14:textId="77777777" w:rsidR="00442179" w:rsidRPr="00A52E7F" w:rsidRDefault="00442179" w:rsidP="00442179">
      <w:pPr>
        <w:rPr>
          <w:b/>
          <w:sz w:val="24"/>
          <w:szCs w:val="24"/>
        </w:rPr>
      </w:pPr>
      <w:r w:rsidRPr="00A52E7F">
        <w:rPr>
          <w:b/>
          <w:sz w:val="24"/>
          <w:szCs w:val="24"/>
        </w:rPr>
        <w:t>Note to broadcasters: RoSPA has an ISDN studio.</w:t>
      </w:r>
    </w:p>
    <w:p w14:paraId="3080FCCD" w14:textId="77777777" w:rsidR="003C38EF" w:rsidRDefault="003C38EF" w:rsidP="003C38EF"/>
    <w:p w14:paraId="5F6F15C5" w14:textId="696C54B6" w:rsidR="00B93EC3" w:rsidRPr="00B42FB8" w:rsidRDefault="00CC47B1" w:rsidP="00B42FB8">
      <w:pPr>
        <w:pStyle w:val="Heading2"/>
        <w:rPr>
          <w:rFonts w:eastAsia="Times New Roman"/>
        </w:rPr>
      </w:pPr>
      <w:r>
        <w:rPr>
          <w:rFonts w:eastAsia="Times New Roman"/>
        </w:rPr>
        <w:t xml:space="preserve">Children </w:t>
      </w:r>
      <w:r w:rsidR="00B52F52">
        <w:rPr>
          <w:rFonts w:eastAsia="Times New Roman"/>
        </w:rPr>
        <w:t xml:space="preserve">in Oxfordshire </w:t>
      </w:r>
      <w:r w:rsidR="00B93EC3" w:rsidRPr="00B93EC3">
        <w:rPr>
          <w:rFonts w:eastAsia="Times New Roman"/>
        </w:rPr>
        <w:t xml:space="preserve">protected from cleaning product injuries in RoSPA campaign </w:t>
      </w:r>
    </w:p>
    <w:p w14:paraId="43A3037A" w14:textId="782BBDC4" w:rsidR="00B93EC3" w:rsidRPr="00EB0736" w:rsidRDefault="00BE0A28" w:rsidP="00B93EC3">
      <w:pPr>
        <w:rPr>
          <w:rFonts w:eastAsia="Times New Roman" w:cs="Arial"/>
        </w:rPr>
      </w:pPr>
      <w:r w:rsidRPr="00EB0736">
        <w:rPr>
          <w:rFonts w:eastAsia="Times New Roman" w:cs="Arial"/>
        </w:rPr>
        <w:t xml:space="preserve">Families </w:t>
      </w:r>
      <w:r w:rsidR="00B52F52">
        <w:rPr>
          <w:rFonts w:eastAsia="Times New Roman" w:cs="Arial"/>
        </w:rPr>
        <w:t>in Oxfordshire are</w:t>
      </w:r>
      <w:r w:rsidR="00B93EC3" w:rsidRPr="00EB0736">
        <w:rPr>
          <w:rFonts w:eastAsia="Times New Roman" w:cs="Arial"/>
        </w:rPr>
        <w:t xml:space="preserve"> being urged by the Royal Society for the Prevention Accidents (RoSPA) to take action to protect their children from the risks of household cleaning </w:t>
      </w:r>
      <w:r w:rsidR="00534FEC" w:rsidRPr="00EB0736">
        <w:rPr>
          <w:rFonts w:eastAsia="Times New Roman" w:cs="Arial"/>
        </w:rPr>
        <w:t>products.</w:t>
      </w:r>
    </w:p>
    <w:p w14:paraId="5FC94226" w14:textId="7D8C6A57" w:rsidR="00EB0736" w:rsidRPr="009A0E29" w:rsidRDefault="00B93EC3" w:rsidP="00EB0736">
      <w:pPr>
        <w:pStyle w:val="PlainText"/>
        <w:rPr>
          <w:rFonts w:asciiTheme="minorHAnsi" w:hAnsiTheme="minorHAnsi"/>
        </w:rPr>
      </w:pPr>
      <w:r w:rsidRPr="00EB0736">
        <w:rPr>
          <w:rFonts w:asciiTheme="minorHAnsi" w:eastAsia="Times New Roman" w:hAnsiTheme="minorHAnsi"/>
        </w:rPr>
        <w:t xml:space="preserve">The latest phase of the </w:t>
      </w:r>
      <w:proofErr w:type="gramStart"/>
      <w:r w:rsidRPr="00EB0736">
        <w:rPr>
          <w:rFonts w:asciiTheme="minorHAnsi" w:eastAsia="Times New Roman" w:hAnsiTheme="minorHAnsi"/>
        </w:rPr>
        <w:t>Take Action</w:t>
      </w:r>
      <w:proofErr w:type="gramEnd"/>
      <w:r w:rsidRPr="00EB0736">
        <w:rPr>
          <w:rFonts w:asciiTheme="minorHAnsi" w:eastAsia="Times New Roman" w:hAnsiTheme="minorHAnsi"/>
        </w:rPr>
        <w:t xml:space="preserve"> Today, Put Them Away campaign, funded by the UK Cleaning Products Industry Associat</w:t>
      </w:r>
      <w:r w:rsidR="00B42FB8" w:rsidRPr="00EB0736">
        <w:rPr>
          <w:rFonts w:asciiTheme="minorHAnsi" w:eastAsia="Times New Roman" w:hAnsiTheme="minorHAnsi"/>
        </w:rPr>
        <w:t xml:space="preserve">ion (UKCPI), is being launched </w:t>
      </w:r>
      <w:r w:rsidR="00CC47B1" w:rsidRPr="00EB0736">
        <w:rPr>
          <w:rFonts w:asciiTheme="minorHAnsi" w:eastAsia="Times New Roman" w:hAnsiTheme="minorHAnsi"/>
        </w:rPr>
        <w:t>on</w:t>
      </w:r>
      <w:r w:rsidR="0040512C">
        <w:rPr>
          <w:rFonts w:asciiTheme="minorHAnsi" w:eastAsia="Times New Roman" w:hAnsiTheme="minorHAnsi"/>
        </w:rPr>
        <w:t xml:space="preserve"> </w:t>
      </w:r>
      <w:r w:rsidR="00B52F52">
        <w:rPr>
          <w:rFonts w:asciiTheme="minorHAnsi" w:eastAsia="Times New Roman" w:hAnsiTheme="minorHAnsi"/>
        </w:rPr>
        <w:t>25</w:t>
      </w:r>
      <w:r w:rsidR="00B52F52" w:rsidRPr="00B52F52">
        <w:rPr>
          <w:rFonts w:asciiTheme="minorHAnsi" w:eastAsia="Times New Roman" w:hAnsiTheme="minorHAnsi"/>
          <w:vertAlign w:val="superscript"/>
        </w:rPr>
        <w:t>th</w:t>
      </w:r>
      <w:r w:rsidR="00B52F52">
        <w:rPr>
          <w:rFonts w:asciiTheme="minorHAnsi" w:eastAsia="Times New Roman" w:hAnsiTheme="minorHAnsi"/>
        </w:rPr>
        <w:t xml:space="preserve"> April 2023</w:t>
      </w:r>
      <w:r w:rsidR="00527E1C">
        <w:rPr>
          <w:rFonts w:asciiTheme="minorHAnsi" w:hAnsiTheme="minorHAnsi"/>
        </w:rPr>
        <w:t xml:space="preserve"> </w:t>
      </w:r>
      <w:r w:rsidR="009A0E29" w:rsidRPr="009A0E29">
        <w:rPr>
          <w:rFonts w:asciiTheme="minorHAnsi" w:hAnsiTheme="minorHAnsi"/>
        </w:rPr>
        <w:t xml:space="preserve">  </w:t>
      </w:r>
    </w:p>
    <w:p w14:paraId="46FB9C0C" w14:textId="77777777" w:rsidR="00EB0736" w:rsidRPr="00EB0736" w:rsidRDefault="00EB0736" w:rsidP="00EB0736">
      <w:pPr>
        <w:pStyle w:val="PlainText"/>
        <w:rPr>
          <w:rFonts w:asciiTheme="minorHAnsi" w:hAnsiTheme="minorHAnsi"/>
        </w:rPr>
      </w:pPr>
      <w:r w:rsidRPr="00EB0736">
        <w:rPr>
          <w:rFonts w:asciiTheme="minorHAnsi" w:hAnsiTheme="minorHAnsi"/>
        </w:rPr>
        <w:t> </w:t>
      </w:r>
    </w:p>
    <w:p w14:paraId="3D9E55F2" w14:textId="0E477F54" w:rsidR="00B93EC3" w:rsidRPr="00EB0736" w:rsidRDefault="00B93EC3" w:rsidP="00EB0736">
      <w:pPr>
        <w:pStyle w:val="PlainText"/>
        <w:rPr>
          <w:rFonts w:asciiTheme="minorHAnsi" w:eastAsia="Times New Roman" w:hAnsiTheme="minorHAnsi"/>
        </w:rPr>
      </w:pPr>
      <w:r w:rsidRPr="00EB0736">
        <w:rPr>
          <w:rFonts w:asciiTheme="minorHAnsi" w:eastAsia="Times New Roman" w:hAnsiTheme="minorHAnsi"/>
        </w:rPr>
        <w:t>This follows the scheme’s success in</w:t>
      </w:r>
      <w:r w:rsidR="00AF6955" w:rsidRPr="00EB0736">
        <w:rPr>
          <w:rFonts w:asciiTheme="minorHAnsi" w:eastAsia="Times New Roman" w:hAnsiTheme="minorHAnsi"/>
        </w:rPr>
        <w:t xml:space="preserve"> </w:t>
      </w:r>
      <w:r w:rsidR="00534FEC">
        <w:rPr>
          <w:rFonts w:asciiTheme="minorHAnsi" w:eastAsia="Times New Roman" w:hAnsiTheme="minorHAnsi"/>
        </w:rPr>
        <w:t>twenty</w:t>
      </w:r>
      <w:r w:rsidR="00396E71">
        <w:rPr>
          <w:rFonts w:asciiTheme="minorHAnsi" w:eastAsia="Times New Roman" w:hAnsiTheme="minorHAnsi"/>
        </w:rPr>
        <w:t xml:space="preserve"> six</w:t>
      </w:r>
      <w:r w:rsidR="004A6658">
        <w:rPr>
          <w:rFonts w:asciiTheme="minorHAnsi" w:eastAsia="Times New Roman" w:hAnsiTheme="minorHAnsi"/>
        </w:rPr>
        <w:t xml:space="preserve"> </w:t>
      </w:r>
      <w:r w:rsidR="00AF6955" w:rsidRPr="00EB0736">
        <w:rPr>
          <w:rFonts w:asciiTheme="minorHAnsi" w:eastAsia="Times New Roman" w:hAnsiTheme="minorHAnsi"/>
        </w:rPr>
        <w:t>areas of the UK including</w:t>
      </w:r>
      <w:r w:rsidRPr="00EB0736">
        <w:rPr>
          <w:rFonts w:asciiTheme="minorHAnsi" w:eastAsia="Times New Roman" w:hAnsiTheme="minorHAnsi"/>
        </w:rPr>
        <w:t xml:space="preserve"> Birmingham, Liverpool, King’s</w:t>
      </w:r>
      <w:r w:rsidR="00AF6955" w:rsidRPr="00EB0736">
        <w:rPr>
          <w:rFonts w:asciiTheme="minorHAnsi" w:eastAsia="Times New Roman" w:hAnsiTheme="minorHAnsi"/>
        </w:rPr>
        <w:t xml:space="preserve"> Lynn, Nottingham, Newcastle,</w:t>
      </w:r>
      <w:r w:rsidRPr="00EB0736">
        <w:rPr>
          <w:rFonts w:asciiTheme="minorHAnsi" w:eastAsia="Times New Roman" w:hAnsiTheme="minorHAnsi"/>
        </w:rPr>
        <w:t xml:space="preserve"> Bradford,</w:t>
      </w:r>
      <w:r w:rsidR="00BC767A" w:rsidRPr="00EB0736">
        <w:rPr>
          <w:rFonts w:asciiTheme="minorHAnsi" w:eastAsia="Times New Roman" w:hAnsiTheme="minorHAnsi"/>
        </w:rPr>
        <w:t xml:space="preserve"> Lincolnshire</w:t>
      </w:r>
      <w:r w:rsidR="00F156E8" w:rsidRPr="00EB0736">
        <w:rPr>
          <w:rFonts w:asciiTheme="minorHAnsi" w:eastAsia="Times New Roman" w:hAnsiTheme="minorHAnsi"/>
        </w:rPr>
        <w:t xml:space="preserve">, </w:t>
      </w:r>
      <w:r w:rsidR="00534FEC" w:rsidRPr="00EB0736">
        <w:rPr>
          <w:rFonts w:asciiTheme="minorHAnsi" w:eastAsia="Times New Roman" w:hAnsiTheme="minorHAnsi"/>
        </w:rPr>
        <w:t>Warwickshire,</w:t>
      </w:r>
      <w:r w:rsidR="00BC767A" w:rsidRPr="00EB0736">
        <w:rPr>
          <w:rFonts w:asciiTheme="minorHAnsi" w:eastAsia="Times New Roman" w:hAnsiTheme="minorHAnsi"/>
        </w:rPr>
        <w:t xml:space="preserve"> and Northern Ireland</w:t>
      </w:r>
      <w:r w:rsidRPr="00EB0736">
        <w:rPr>
          <w:rFonts w:asciiTheme="minorHAnsi" w:eastAsia="Times New Roman" w:hAnsiTheme="minorHAnsi"/>
        </w:rPr>
        <w:t xml:space="preserve"> where </w:t>
      </w:r>
      <w:r w:rsidR="00396E71">
        <w:rPr>
          <w:rFonts w:asciiTheme="minorHAnsi" w:eastAsia="Times New Roman" w:hAnsiTheme="minorHAnsi"/>
        </w:rPr>
        <w:t>5</w:t>
      </w:r>
      <w:r w:rsidR="00BC767A" w:rsidRPr="00EB0736">
        <w:rPr>
          <w:rFonts w:asciiTheme="minorHAnsi" w:eastAsia="Times New Roman" w:hAnsiTheme="minorHAnsi"/>
        </w:rPr>
        <w:t>00</w:t>
      </w:r>
      <w:r w:rsidR="004F35CC" w:rsidRPr="00EB0736">
        <w:rPr>
          <w:rFonts w:asciiTheme="minorHAnsi" w:eastAsia="Times New Roman" w:hAnsiTheme="minorHAnsi"/>
        </w:rPr>
        <w:t xml:space="preserve">,000 families have </w:t>
      </w:r>
      <w:r w:rsidRPr="00EB0736">
        <w:rPr>
          <w:rFonts w:asciiTheme="minorHAnsi" w:eastAsia="Times New Roman" w:hAnsiTheme="minorHAnsi"/>
        </w:rPr>
        <w:t>been helped to prevent poisoning and eye injuries.</w:t>
      </w:r>
    </w:p>
    <w:p w14:paraId="7E53F9BB" w14:textId="77777777" w:rsidR="00B93EC3" w:rsidRPr="00EB0736" w:rsidRDefault="00B93EC3" w:rsidP="00B93EC3">
      <w:pPr>
        <w:rPr>
          <w:rFonts w:eastAsia="Times New Roman" w:cs="Arial"/>
        </w:rPr>
      </w:pPr>
    </w:p>
    <w:p w14:paraId="76A06C72" w14:textId="46DA62DE" w:rsidR="00CB024F" w:rsidRPr="00EB0736" w:rsidRDefault="00B52F52" w:rsidP="00CB024F">
      <w:pPr>
        <w:spacing w:before="240" w:after="264"/>
      </w:pPr>
      <w:r>
        <w:t>In Oxfordshire</w:t>
      </w:r>
      <w:r w:rsidR="00CB024F" w:rsidRPr="00EB0736">
        <w:t xml:space="preserve">, accidental poisonings accounted for </w:t>
      </w:r>
      <w:r w:rsidRPr="00646FB6">
        <w:t>155</w:t>
      </w:r>
      <w:r w:rsidR="00CB024F" w:rsidRPr="00EB0736">
        <w:t xml:space="preserve"> emergency admissions for 0 – </w:t>
      </w:r>
      <w:r w:rsidR="00534FEC" w:rsidRPr="00EB0736">
        <w:t>4-year-olds</w:t>
      </w:r>
      <w:r w:rsidR="00CB024F" w:rsidRPr="00EB0736">
        <w:t xml:space="preserve"> between 201</w:t>
      </w:r>
      <w:r w:rsidR="004D3E63">
        <w:t>8</w:t>
      </w:r>
      <w:r w:rsidR="00CB024F" w:rsidRPr="00EB0736">
        <w:t>/</w:t>
      </w:r>
      <w:r w:rsidR="008B169D">
        <w:t>1</w:t>
      </w:r>
      <w:r w:rsidR="004D3E63">
        <w:t>9</w:t>
      </w:r>
      <w:r w:rsidR="00CB024F" w:rsidRPr="00EB0736">
        <w:t>- 20</w:t>
      </w:r>
      <w:r w:rsidR="004D3E63">
        <w:t>20</w:t>
      </w:r>
      <w:r w:rsidR="00CB024F" w:rsidRPr="00EB0736">
        <w:t>/</w:t>
      </w:r>
      <w:r w:rsidR="008B169D">
        <w:t>2</w:t>
      </w:r>
      <w:r w:rsidR="004D3E63">
        <w:t>1</w:t>
      </w:r>
      <w:r w:rsidR="00CB024F" w:rsidRPr="00EB0736">
        <w:t xml:space="preserve">. </w:t>
      </w:r>
    </w:p>
    <w:p w14:paraId="036D58D0" w14:textId="77777777" w:rsidR="00615F43" w:rsidRPr="00EB0736" w:rsidRDefault="00CB024F" w:rsidP="00CB024F">
      <w:pPr>
        <w:spacing w:before="240" w:after="264"/>
        <w:rPr>
          <w:rFonts w:eastAsia="Times New Roman" w:cs="Arial"/>
        </w:rPr>
      </w:pPr>
      <w:r w:rsidRPr="00EB0736">
        <w:t xml:space="preserve"> </w:t>
      </w:r>
    </w:p>
    <w:p w14:paraId="14F4DFBC" w14:textId="4D9D24CA" w:rsidR="00B93EC3" w:rsidRPr="00B93EC3" w:rsidRDefault="00B93EC3" w:rsidP="00B93EC3">
      <w:pPr>
        <w:rPr>
          <w:rFonts w:eastAsia="Times New Roman" w:cs="Arial"/>
          <w:sz w:val="24"/>
          <w:szCs w:val="28"/>
        </w:rPr>
      </w:pPr>
      <w:r w:rsidRPr="00B93EC3">
        <w:rPr>
          <w:rFonts w:eastAsia="Times New Roman" w:cs="Arial"/>
          <w:sz w:val="24"/>
          <w:szCs w:val="28"/>
        </w:rPr>
        <w:t xml:space="preserve">As part of the campaign, a handy magnetic notepad featuring key safety advice will be handed out </w:t>
      </w:r>
      <w:r w:rsidR="00E910B6" w:rsidRPr="00B93EC3">
        <w:rPr>
          <w:rFonts w:eastAsia="Times New Roman" w:cs="Arial"/>
          <w:sz w:val="24"/>
          <w:szCs w:val="28"/>
        </w:rPr>
        <w:t xml:space="preserve">to </w:t>
      </w:r>
      <w:r w:rsidR="00E910B6">
        <w:rPr>
          <w:rFonts w:eastAsia="Times New Roman" w:cs="Arial"/>
          <w:sz w:val="24"/>
          <w:szCs w:val="28"/>
        </w:rPr>
        <w:t>thousands</w:t>
      </w:r>
      <w:r w:rsidR="00FA5981">
        <w:rPr>
          <w:rFonts w:eastAsia="Times New Roman" w:cs="Arial"/>
          <w:sz w:val="24"/>
          <w:szCs w:val="28"/>
        </w:rPr>
        <w:t xml:space="preserve"> </w:t>
      </w:r>
      <w:r w:rsidR="00E910B6">
        <w:rPr>
          <w:rFonts w:eastAsia="Times New Roman" w:cs="Arial"/>
          <w:sz w:val="24"/>
          <w:szCs w:val="28"/>
        </w:rPr>
        <w:t xml:space="preserve">of families </w:t>
      </w:r>
      <w:r w:rsidR="00E910B6" w:rsidRPr="00B93EC3">
        <w:rPr>
          <w:rFonts w:eastAsia="Times New Roman" w:cs="Arial"/>
          <w:sz w:val="24"/>
          <w:szCs w:val="28"/>
        </w:rPr>
        <w:t>by</w:t>
      </w:r>
      <w:r w:rsidR="00FA5981">
        <w:rPr>
          <w:rFonts w:eastAsia="Times New Roman" w:cs="Arial"/>
          <w:sz w:val="24"/>
          <w:szCs w:val="28"/>
        </w:rPr>
        <w:t xml:space="preserve"> </w:t>
      </w:r>
      <w:r w:rsidR="00695042">
        <w:rPr>
          <w:rFonts w:eastAsia="Times New Roman" w:cs="Arial"/>
          <w:sz w:val="24"/>
          <w:szCs w:val="28"/>
        </w:rPr>
        <w:t xml:space="preserve">the </w:t>
      </w:r>
      <w:r w:rsidR="00695042" w:rsidRPr="00646FB6">
        <w:rPr>
          <w:rFonts w:eastAsia="Times New Roman" w:cs="Arial"/>
          <w:sz w:val="24"/>
          <w:szCs w:val="28"/>
        </w:rPr>
        <w:t>health visiting team in the local area</w:t>
      </w:r>
      <w:r w:rsidRPr="00B93EC3">
        <w:rPr>
          <w:rFonts w:eastAsia="Times New Roman" w:cs="Arial"/>
          <w:sz w:val="24"/>
          <w:szCs w:val="28"/>
        </w:rPr>
        <w:t>.</w:t>
      </w:r>
    </w:p>
    <w:p w14:paraId="1137DD4E" w14:textId="77777777" w:rsidR="00B93EC3" w:rsidRPr="00B93EC3" w:rsidRDefault="00B93EC3" w:rsidP="00B93EC3">
      <w:pPr>
        <w:rPr>
          <w:rFonts w:eastAsia="Times New Roman" w:cs="Arial"/>
          <w:sz w:val="24"/>
          <w:szCs w:val="28"/>
        </w:rPr>
      </w:pPr>
    </w:p>
    <w:p w14:paraId="2731C10B" w14:textId="77777777" w:rsidR="00B93EC3" w:rsidRPr="00B93EC3" w:rsidRDefault="00216B25" w:rsidP="00B93EC3">
      <w:pPr>
        <w:rPr>
          <w:rFonts w:eastAsia="Times New Roman" w:cs="Arial"/>
          <w:sz w:val="24"/>
          <w:szCs w:val="28"/>
        </w:rPr>
      </w:pPr>
      <w:r>
        <w:rPr>
          <w:rFonts w:eastAsia="Times New Roman" w:cs="Arial"/>
          <w:sz w:val="24"/>
          <w:szCs w:val="28"/>
        </w:rPr>
        <w:t>Ashley Martin</w:t>
      </w:r>
      <w:r w:rsidR="00B93EC3" w:rsidRPr="00B93EC3">
        <w:rPr>
          <w:rFonts w:eastAsia="Times New Roman" w:cs="Arial"/>
          <w:sz w:val="24"/>
          <w:szCs w:val="28"/>
        </w:rPr>
        <w:t xml:space="preserve">, RoSPA’s </w:t>
      </w:r>
      <w:r>
        <w:rPr>
          <w:rFonts w:eastAsia="Times New Roman" w:cs="Arial"/>
          <w:sz w:val="24"/>
          <w:szCs w:val="28"/>
        </w:rPr>
        <w:t>p</w:t>
      </w:r>
      <w:r w:rsidR="00B93EC3" w:rsidRPr="00B93EC3">
        <w:rPr>
          <w:rFonts w:eastAsia="Times New Roman" w:cs="Arial"/>
          <w:sz w:val="24"/>
          <w:szCs w:val="28"/>
        </w:rPr>
        <w:t>ublic health adviser, said: “The notepad acts as a constant reminder in family kitchens to store cleaning products out of reach, out of sight and in a locked cupboard.</w:t>
      </w:r>
    </w:p>
    <w:p w14:paraId="3AC79651" w14:textId="77777777" w:rsidR="00B93EC3" w:rsidRPr="00B93EC3" w:rsidRDefault="00B93EC3" w:rsidP="00B93EC3">
      <w:pPr>
        <w:rPr>
          <w:rFonts w:eastAsia="Times New Roman" w:cs="Arial"/>
          <w:sz w:val="24"/>
          <w:szCs w:val="28"/>
        </w:rPr>
      </w:pPr>
    </w:p>
    <w:p w14:paraId="15DE7AAB" w14:textId="77777777" w:rsidR="00B93EC3" w:rsidRPr="00B93EC3" w:rsidRDefault="00B93EC3" w:rsidP="00B93EC3">
      <w:pPr>
        <w:rPr>
          <w:rFonts w:eastAsia="Times New Roman" w:cs="Arial"/>
          <w:sz w:val="24"/>
          <w:szCs w:val="28"/>
        </w:rPr>
      </w:pPr>
      <w:r w:rsidRPr="00B93EC3">
        <w:rPr>
          <w:rFonts w:eastAsia="Times New Roman" w:cs="Arial"/>
          <w:sz w:val="24"/>
          <w:szCs w:val="28"/>
        </w:rPr>
        <w:t>“Due to their inquisitive nature, children under the age of five are most at risk of accidentally swallowing or getting household cleaning products, like liquid laundry capsules, into their eyes. Even products with a child-resistant closure cannot guarantee safety - they only reduce the risk by delaying access to the product.”</w:t>
      </w:r>
    </w:p>
    <w:p w14:paraId="1314B26A" w14:textId="77777777" w:rsidR="00B93EC3" w:rsidRPr="00B93EC3" w:rsidRDefault="00B93EC3" w:rsidP="00B93EC3">
      <w:pPr>
        <w:rPr>
          <w:rFonts w:eastAsia="Times New Roman" w:cs="Arial"/>
          <w:sz w:val="24"/>
          <w:szCs w:val="28"/>
        </w:rPr>
      </w:pPr>
    </w:p>
    <w:p w14:paraId="1C0D3A24" w14:textId="5D7F97B0" w:rsidR="00B93EC3" w:rsidRDefault="00B93EC3" w:rsidP="00B93EC3">
      <w:pPr>
        <w:rPr>
          <w:rFonts w:eastAsia="Times New Roman" w:cs="Arial"/>
          <w:sz w:val="24"/>
          <w:szCs w:val="28"/>
        </w:rPr>
      </w:pPr>
      <w:r w:rsidRPr="00B93EC3">
        <w:rPr>
          <w:rFonts w:eastAsia="Times New Roman" w:cs="Arial"/>
          <w:sz w:val="24"/>
          <w:szCs w:val="28"/>
        </w:rPr>
        <w:t xml:space="preserve">Philip Malpass, from the industry’s trade body, the UKCPI, said: “Cleaning products are designed to be safe to use and to provide the clean and hygienic home we often take for granted today. The accidents </w:t>
      </w:r>
      <w:r w:rsidRPr="00B93EC3">
        <w:rPr>
          <w:rFonts w:eastAsia="Times New Roman" w:cs="Arial"/>
          <w:sz w:val="24"/>
          <w:szCs w:val="28"/>
        </w:rPr>
        <w:lastRenderedPageBreak/>
        <w:t>we see involving young children and cleaning products are avoidable and whilst the severity of the injuries are generally low, we hope that this campaign will remind parents to follow the usage instructions on the packaging, and in so doing, avoid unnecessary accidents.”</w:t>
      </w:r>
    </w:p>
    <w:p w14:paraId="02EB1FA5" w14:textId="77777777" w:rsidR="00207E24" w:rsidRDefault="00207E24" w:rsidP="00B93EC3">
      <w:pPr>
        <w:rPr>
          <w:rFonts w:eastAsia="Times New Roman" w:cs="Arial"/>
          <w:sz w:val="24"/>
          <w:szCs w:val="28"/>
        </w:rPr>
      </w:pPr>
    </w:p>
    <w:p w14:paraId="597A8ECA" w14:textId="77777777" w:rsidR="005B34B2" w:rsidRPr="00646FB6" w:rsidRDefault="005B34B2" w:rsidP="005B34B2">
      <w:pPr>
        <w:rPr>
          <w:b/>
          <w:bCs/>
          <w:sz w:val="24"/>
          <w:szCs w:val="24"/>
        </w:rPr>
      </w:pPr>
      <w:r w:rsidRPr="00646FB6">
        <w:t xml:space="preserve">Bethany Boddy, Locality team leader for the Oxford Health NHS Foundation Trust’s health visiting service, said: </w:t>
      </w:r>
    </w:p>
    <w:p w14:paraId="4DC4BFA3" w14:textId="77777777" w:rsidR="005B34B2" w:rsidRPr="00646FB6" w:rsidRDefault="005B34B2" w:rsidP="005B34B2">
      <w:pPr>
        <w:rPr>
          <w:b/>
          <w:bCs/>
          <w:sz w:val="24"/>
          <w:szCs w:val="24"/>
        </w:rPr>
      </w:pPr>
      <w:r w:rsidRPr="00646FB6">
        <w:rPr>
          <w:b/>
          <w:bCs/>
          <w:sz w:val="24"/>
          <w:szCs w:val="24"/>
        </w:rPr>
        <w:t xml:space="preserve">“Part of the health visiting role is to share advice on home safety at every contact with families and we are delighted to be partnering with RoSPA in this campaign. </w:t>
      </w:r>
    </w:p>
    <w:p w14:paraId="0FF8AB68" w14:textId="77777777" w:rsidR="005B34B2" w:rsidRPr="00646FB6" w:rsidRDefault="005B34B2" w:rsidP="005B34B2">
      <w:pPr>
        <w:rPr>
          <w:b/>
          <w:bCs/>
          <w:sz w:val="24"/>
          <w:szCs w:val="24"/>
          <w:highlight w:val="yellow"/>
        </w:rPr>
      </w:pPr>
    </w:p>
    <w:p w14:paraId="51D46A6E" w14:textId="77777777" w:rsidR="005B34B2" w:rsidRPr="00646FB6" w:rsidRDefault="005B34B2" w:rsidP="005B34B2">
      <w:pPr>
        <w:rPr>
          <w:b/>
          <w:bCs/>
          <w:sz w:val="24"/>
          <w:szCs w:val="24"/>
        </w:rPr>
      </w:pPr>
      <w:r w:rsidRPr="00646FB6">
        <w:rPr>
          <w:b/>
          <w:bCs/>
          <w:sz w:val="24"/>
          <w:szCs w:val="24"/>
        </w:rPr>
        <w:t xml:space="preserve">“Reducing the risk to young children of accidental poisoning from household cleaning products is really important to Oxford Health. As children grow and develop and become more mobile, safety measures and requirements in the home change and our Oxfordshire health visiting service reinforces the safety message from birth right through to the 2 ½ year development reviews. </w:t>
      </w:r>
    </w:p>
    <w:p w14:paraId="5D03D9E6" w14:textId="77777777" w:rsidR="005B34B2" w:rsidRPr="00646FB6" w:rsidRDefault="005B34B2" w:rsidP="005B34B2">
      <w:pPr>
        <w:rPr>
          <w:b/>
          <w:bCs/>
          <w:sz w:val="24"/>
          <w:szCs w:val="24"/>
        </w:rPr>
      </w:pPr>
    </w:p>
    <w:p w14:paraId="77CB2185" w14:textId="77777777" w:rsidR="005B34B2" w:rsidRDefault="005B34B2" w:rsidP="005B34B2">
      <w:pPr>
        <w:rPr>
          <w:b/>
          <w:bCs/>
          <w:sz w:val="24"/>
          <w:szCs w:val="24"/>
        </w:rPr>
      </w:pPr>
      <w:r w:rsidRPr="00646FB6">
        <w:rPr>
          <w:b/>
          <w:bCs/>
          <w:sz w:val="24"/>
          <w:szCs w:val="24"/>
        </w:rPr>
        <w:t>“We hope that distributing the pads at our one-year development review alongside our other safety messaging really helps parents and carers and keeps the importance of ensuring children remain safe.”</w:t>
      </w:r>
    </w:p>
    <w:p w14:paraId="46D1EAC5" w14:textId="77777777" w:rsidR="005B34B2" w:rsidRDefault="005B34B2" w:rsidP="005B34B2"/>
    <w:p w14:paraId="511FE937" w14:textId="77777777" w:rsidR="002222AB" w:rsidRPr="00207E24" w:rsidRDefault="002222AB" w:rsidP="00B93EC3">
      <w:pPr>
        <w:rPr>
          <w:rFonts w:eastAsia="Times New Roman" w:cs="Arial"/>
          <w:b/>
          <w:bCs/>
          <w:sz w:val="24"/>
          <w:szCs w:val="28"/>
        </w:rPr>
      </w:pPr>
    </w:p>
    <w:p w14:paraId="746250A6" w14:textId="77777777" w:rsidR="00B93EC3" w:rsidRPr="00207E24" w:rsidRDefault="00B93EC3" w:rsidP="00B93EC3">
      <w:pPr>
        <w:rPr>
          <w:rFonts w:eastAsia="Times New Roman" w:cs="Arial"/>
          <w:b/>
          <w:bCs/>
          <w:sz w:val="24"/>
          <w:szCs w:val="28"/>
        </w:rPr>
      </w:pPr>
      <w:r w:rsidRPr="00207E24">
        <w:rPr>
          <w:rFonts w:eastAsia="Times New Roman" w:cs="Arial"/>
          <w:b/>
          <w:bCs/>
          <w:sz w:val="24"/>
          <w:szCs w:val="28"/>
        </w:rPr>
        <w:t>Take action today, put them away advice to parents includes:</w:t>
      </w:r>
    </w:p>
    <w:p w14:paraId="7ABCDE99" w14:textId="77777777" w:rsidR="00B93EC3" w:rsidRPr="00B93EC3" w:rsidRDefault="00B93EC3" w:rsidP="00B93EC3">
      <w:pPr>
        <w:rPr>
          <w:rFonts w:eastAsia="Times New Roman" w:cs="Arial"/>
          <w:sz w:val="24"/>
          <w:szCs w:val="28"/>
        </w:rPr>
      </w:pPr>
      <w:r w:rsidRPr="00207E24">
        <w:rPr>
          <w:rFonts w:eastAsia="Times New Roman" w:cs="Arial"/>
          <w:b/>
          <w:bCs/>
          <w:sz w:val="24"/>
          <w:szCs w:val="28"/>
        </w:rPr>
        <w:t>•</w:t>
      </w:r>
      <w:r w:rsidRPr="00207E24">
        <w:rPr>
          <w:rFonts w:eastAsia="Times New Roman" w:cs="Arial"/>
          <w:b/>
          <w:bCs/>
          <w:sz w:val="24"/>
          <w:szCs w:val="28"/>
        </w:rPr>
        <w:tab/>
        <w:t>Store household cleaning products out of reach of children, p</w:t>
      </w:r>
      <w:r w:rsidRPr="00B93EC3">
        <w:rPr>
          <w:rFonts w:eastAsia="Times New Roman" w:cs="Arial"/>
          <w:sz w:val="24"/>
          <w:szCs w:val="28"/>
        </w:rPr>
        <w:t xml:space="preserve">referably in a locked cupboard </w:t>
      </w:r>
    </w:p>
    <w:p w14:paraId="3AB47BCF" w14:textId="77777777" w:rsidR="00B93EC3" w:rsidRPr="00B93EC3" w:rsidRDefault="00B93EC3" w:rsidP="00B93EC3">
      <w:pPr>
        <w:rPr>
          <w:rFonts w:eastAsia="Times New Roman" w:cs="Arial"/>
          <w:sz w:val="24"/>
          <w:szCs w:val="28"/>
        </w:rPr>
      </w:pPr>
      <w:r w:rsidRPr="00B93EC3">
        <w:rPr>
          <w:rFonts w:eastAsia="Times New Roman" w:cs="Arial"/>
          <w:sz w:val="24"/>
          <w:szCs w:val="28"/>
        </w:rPr>
        <w:t>•</w:t>
      </w:r>
      <w:r w:rsidRPr="00B93EC3">
        <w:rPr>
          <w:rFonts w:eastAsia="Times New Roman" w:cs="Arial"/>
          <w:sz w:val="24"/>
          <w:szCs w:val="28"/>
        </w:rPr>
        <w:tab/>
        <w:t>Always store chemicals in their original containers</w:t>
      </w:r>
    </w:p>
    <w:p w14:paraId="38FE8127" w14:textId="77777777" w:rsidR="00B93EC3" w:rsidRPr="00B93EC3" w:rsidRDefault="00B93EC3" w:rsidP="00B93EC3">
      <w:pPr>
        <w:rPr>
          <w:rFonts w:eastAsia="Times New Roman" w:cs="Arial"/>
          <w:sz w:val="24"/>
          <w:szCs w:val="28"/>
        </w:rPr>
      </w:pPr>
      <w:r w:rsidRPr="00B93EC3">
        <w:rPr>
          <w:rFonts w:eastAsia="Times New Roman" w:cs="Arial"/>
          <w:sz w:val="24"/>
          <w:szCs w:val="28"/>
        </w:rPr>
        <w:t>•</w:t>
      </w:r>
      <w:r w:rsidRPr="00B93EC3">
        <w:rPr>
          <w:rFonts w:eastAsia="Times New Roman" w:cs="Arial"/>
          <w:sz w:val="24"/>
          <w:szCs w:val="28"/>
        </w:rPr>
        <w:tab/>
        <w:t>Never pierce or break laundry capsules or tablets</w:t>
      </w:r>
    </w:p>
    <w:p w14:paraId="16AD7D8D" w14:textId="77777777" w:rsidR="00B93EC3" w:rsidRPr="00B93EC3" w:rsidRDefault="00B93EC3" w:rsidP="00B93EC3">
      <w:pPr>
        <w:rPr>
          <w:rFonts w:eastAsia="Times New Roman" w:cs="Arial"/>
          <w:sz w:val="24"/>
          <w:szCs w:val="28"/>
        </w:rPr>
      </w:pPr>
      <w:r w:rsidRPr="00B93EC3">
        <w:rPr>
          <w:rFonts w:eastAsia="Times New Roman" w:cs="Arial"/>
          <w:sz w:val="24"/>
          <w:szCs w:val="28"/>
        </w:rPr>
        <w:t>•</w:t>
      </w:r>
      <w:r w:rsidRPr="00B93EC3">
        <w:rPr>
          <w:rFonts w:eastAsia="Times New Roman" w:cs="Arial"/>
          <w:sz w:val="24"/>
          <w:szCs w:val="28"/>
        </w:rPr>
        <w:tab/>
        <w:t>Always close the lid of any product</w:t>
      </w:r>
    </w:p>
    <w:p w14:paraId="18B64F89" w14:textId="77777777" w:rsidR="00B93EC3" w:rsidRPr="00B93EC3" w:rsidRDefault="00B93EC3" w:rsidP="00B93EC3">
      <w:pPr>
        <w:rPr>
          <w:rFonts w:eastAsia="Times New Roman" w:cs="Arial"/>
          <w:sz w:val="24"/>
          <w:szCs w:val="28"/>
        </w:rPr>
      </w:pPr>
      <w:r w:rsidRPr="00B93EC3">
        <w:rPr>
          <w:rFonts w:eastAsia="Times New Roman" w:cs="Arial"/>
          <w:sz w:val="24"/>
          <w:szCs w:val="28"/>
        </w:rPr>
        <w:t>•</w:t>
      </w:r>
      <w:r w:rsidRPr="00B93EC3">
        <w:rPr>
          <w:rFonts w:eastAsia="Times New Roman" w:cs="Arial"/>
          <w:sz w:val="24"/>
          <w:szCs w:val="28"/>
        </w:rPr>
        <w:tab/>
        <w:t>In the event of an incident, follow advice on the product pack and seek medical attention.</w:t>
      </w:r>
    </w:p>
    <w:p w14:paraId="2515EEEC" w14:textId="77777777" w:rsidR="00B93EC3" w:rsidRPr="00B93EC3" w:rsidRDefault="00B93EC3" w:rsidP="00B93EC3">
      <w:pPr>
        <w:rPr>
          <w:rFonts w:eastAsia="Times New Roman" w:cs="Arial"/>
          <w:sz w:val="24"/>
          <w:szCs w:val="28"/>
        </w:rPr>
      </w:pPr>
    </w:p>
    <w:p w14:paraId="557B9765" w14:textId="77777777" w:rsidR="00B93EC3" w:rsidRPr="00B93EC3" w:rsidRDefault="00B93EC3" w:rsidP="00B93EC3">
      <w:pPr>
        <w:rPr>
          <w:rFonts w:eastAsia="Times New Roman" w:cs="Arial"/>
          <w:sz w:val="24"/>
          <w:szCs w:val="28"/>
        </w:rPr>
      </w:pPr>
      <w:r w:rsidRPr="00B93EC3">
        <w:rPr>
          <w:rFonts w:eastAsia="Times New Roman" w:cs="Arial"/>
          <w:sz w:val="24"/>
          <w:szCs w:val="28"/>
        </w:rPr>
        <w:t xml:space="preserve">UKCPI is the leading trade association representing UK producers of cleaning and hygiene products from household soaps, washing powders, liquids, disinfectants, air care and polishes to the professional cleaning and hygiene products used in industrial and institutional applications. </w:t>
      </w:r>
    </w:p>
    <w:p w14:paraId="016BD85C" w14:textId="77777777" w:rsidR="00B93EC3" w:rsidRPr="00B93EC3" w:rsidRDefault="00B93EC3" w:rsidP="00B93EC3">
      <w:pPr>
        <w:rPr>
          <w:rFonts w:eastAsia="Times New Roman" w:cs="Arial"/>
          <w:sz w:val="24"/>
          <w:szCs w:val="28"/>
        </w:rPr>
      </w:pPr>
    </w:p>
    <w:p w14:paraId="2157ECA8" w14:textId="77777777" w:rsidR="00B93EC3" w:rsidRPr="00B93EC3" w:rsidRDefault="00B93EC3" w:rsidP="00B93EC3">
      <w:pPr>
        <w:rPr>
          <w:rFonts w:eastAsia="Times New Roman" w:cs="Arial"/>
          <w:sz w:val="24"/>
          <w:szCs w:val="28"/>
        </w:rPr>
      </w:pPr>
      <w:r w:rsidRPr="00B93EC3">
        <w:rPr>
          <w:rFonts w:eastAsia="Times New Roman" w:cs="Arial"/>
          <w:sz w:val="24"/>
          <w:szCs w:val="28"/>
        </w:rPr>
        <w:t>It provides advice and guidance to manufacturers, distributors and users of cleaning and hygiene products. UKCPI also works in partnership with policymakers, the public and the media, to inform public discussions about cleanliness, hygiene and sustainable cleaning.</w:t>
      </w:r>
    </w:p>
    <w:p w14:paraId="451EBB74" w14:textId="77777777" w:rsidR="00B93EC3" w:rsidRPr="00B93EC3" w:rsidRDefault="00B93EC3" w:rsidP="00B93EC3">
      <w:pPr>
        <w:rPr>
          <w:rFonts w:eastAsia="Times New Roman" w:cs="Arial"/>
          <w:sz w:val="24"/>
          <w:szCs w:val="28"/>
        </w:rPr>
      </w:pPr>
    </w:p>
    <w:p w14:paraId="470A2EFD" w14:textId="77777777" w:rsidR="00185BBB" w:rsidRDefault="00185BBB" w:rsidP="00B93EC3">
      <w:pPr>
        <w:rPr>
          <w:rFonts w:eastAsia="Times New Roman" w:cs="Arial"/>
          <w:sz w:val="24"/>
          <w:szCs w:val="28"/>
        </w:rPr>
      </w:pPr>
    </w:p>
    <w:p w14:paraId="6CB979F9" w14:textId="77777777" w:rsidR="00185BBB" w:rsidRDefault="00185BBB" w:rsidP="00B93EC3">
      <w:pPr>
        <w:rPr>
          <w:rFonts w:eastAsia="Times New Roman" w:cs="Arial"/>
          <w:sz w:val="24"/>
          <w:szCs w:val="28"/>
        </w:rPr>
      </w:pPr>
    </w:p>
    <w:p w14:paraId="22892C09" w14:textId="77777777" w:rsidR="00B42FB8" w:rsidRDefault="00B93EC3" w:rsidP="00B93EC3">
      <w:pPr>
        <w:rPr>
          <w:rFonts w:eastAsia="Times New Roman" w:cs="Arial"/>
          <w:sz w:val="24"/>
          <w:szCs w:val="28"/>
        </w:rPr>
      </w:pPr>
      <w:r w:rsidRPr="00B93EC3">
        <w:rPr>
          <w:rFonts w:eastAsia="Times New Roman" w:cs="Arial"/>
          <w:sz w:val="24"/>
          <w:szCs w:val="28"/>
        </w:rPr>
        <w:t xml:space="preserve">Further information on the Take Action Today campaign can be found at </w:t>
      </w:r>
      <w:hyperlink r:id="rId18" w:history="1">
        <w:r w:rsidR="00B42FB8" w:rsidRPr="00B5729C">
          <w:rPr>
            <w:rStyle w:val="Hyperlink"/>
            <w:rFonts w:eastAsia="Times New Roman" w:cs="Arial"/>
            <w:sz w:val="24"/>
            <w:szCs w:val="28"/>
          </w:rPr>
          <w:t>www.rospa.com</w:t>
        </w:r>
      </w:hyperlink>
    </w:p>
    <w:p w14:paraId="036B2260" w14:textId="77777777" w:rsidR="00B42FB8" w:rsidRDefault="00B42FB8" w:rsidP="00B93EC3">
      <w:pPr>
        <w:rPr>
          <w:rFonts w:eastAsia="Times New Roman" w:cs="Arial"/>
          <w:sz w:val="24"/>
          <w:szCs w:val="28"/>
        </w:rPr>
      </w:pPr>
    </w:p>
    <w:p w14:paraId="40126CD4" w14:textId="77777777" w:rsidR="00B42FB8" w:rsidRDefault="00B93EC3" w:rsidP="00B93EC3">
      <w:pPr>
        <w:rPr>
          <w:rFonts w:eastAsia="Times New Roman" w:cs="Arial"/>
          <w:sz w:val="24"/>
          <w:szCs w:val="28"/>
        </w:rPr>
      </w:pPr>
      <w:r w:rsidRPr="00B93EC3">
        <w:rPr>
          <w:rFonts w:eastAsia="Times New Roman" w:cs="Arial"/>
          <w:sz w:val="24"/>
          <w:szCs w:val="28"/>
        </w:rPr>
        <w:t xml:space="preserve">For more details about the UKCPI, visit </w:t>
      </w:r>
      <w:hyperlink r:id="rId19" w:history="1">
        <w:r w:rsidR="00B42FB8" w:rsidRPr="00B5729C">
          <w:rPr>
            <w:rStyle w:val="Hyperlink"/>
            <w:rFonts w:eastAsia="Times New Roman" w:cs="Arial"/>
            <w:sz w:val="24"/>
            <w:szCs w:val="28"/>
          </w:rPr>
          <w:t>www.ukcpi.org</w:t>
        </w:r>
      </w:hyperlink>
    </w:p>
    <w:p w14:paraId="1DE5E473" w14:textId="77777777" w:rsidR="00B42FB8" w:rsidRPr="00B42FB8" w:rsidRDefault="00B42FB8" w:rsidP="00B93EC3">
      <w:pPr>
        <w:rPr>
          <w:rFonts w:eastAsia="Times New Roman" w:cs="Arial"/>
          <w:sz w:val="24"/>
          <w:szCs w:val="28"/>
        </w:rPr>
      </w:pPr>
      <w:r>
        <w:rPr>
          <w:rFonts w:eastAsia="Times New Roman" w:cs="Arial"/>
          <w:sz w:val="24"/>
          <w:szCs w:val="28"/>
        </w:rPr>
        <w:t xml:space="preserve"> </w:t>
      </w:r>
    </w:p>
    <w:p w14:paraId="1779C4AE" w14:textId="77777777" w:rsidR="00D94E25" w:rsidRPr="00B93EC3" w:rsidRDefault="00D94E25" w:rsidP="003162E9">
      <w:pPr>
        <w:rPr>
          <w:sz w:val="20"/>
        </w:rPr>
      </w:pPr>
    </w:p>
    <w:sectPr w:rsidR="00D94E25" w:rsidRPr="00B93EC3" w:rsidSect="00C5298B">
      <w:headerReference w:type="default" r:id="rId20"/>
      <w:footerReference w:type="default" r:id="rId21"/>
      <w:pgSz w:w="11906" w:h="16838"/>
      <w:pgMar w:top="604" w:right="991" w:bottom="1440" w:left="851"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1067" w14:textId="77777777" w:rsidR="00215076" w:rsidRDefault="00215076" w:rsidP="0035105B">
      <w:r>
        <w:separator/>
      </w:r>
    </w:p>
    <w:p w14:paraId="0DAD3C1A" w14:textId="77777777" w:rsidR="00215076" w:rsidRDefault="00215076"/>
    <w:p w14:paraId="49E76E83" w14:textId="77777777" w:rsidR="00215076" w:rsidRDefault="00215076" w:rsidP="00397F19"/>
  </w:endnote>
  <w:endnote w:type="continuationSeparator" w:id="0">
    <w:p w14:paraId="3D4DF82D" w14:textId="77777777" w:rsidR="00215076" w:rsidRDefault="00215076" w:rsidP="0035105B">
      <w:r>
        <w:continuationSeparator/>
      </w:r>
    </w:p>
    <w:p w14:paraId="7336AE29" w14:textId="77777777" w:rsidR="00215076" w:rsidRDefault="00215076"/>
    <w:p w14:paraId="13C4569B" w14:textId="77777777" w:rsidR="00215076" w:rsidRDefault="00215076" w:rsidP="0039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Pro-Regular">
    <w:charset w:val="4D"/>
    <w:family w:val="auto"/>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A030" w14:textId="77777777" w:rsidR="004F6D46" w:rsidRDefault="00B42FB8" w:rsidP="003A53B6">
    <w:pPr>
      <w:pStyle w:val="Footer"/>
      <w:ind w:left="0"/>
    </w:pPr>
    <w:r>
      <mc:AlternateContent>
        <mc:Choice Requires="wps">
          <w:drawing>
            <wp:anchor distT="0" distB="0" distL="114300" distR="114300" simplePos="0" relativeHeight="251658240" behindDoc="0" locked="0" layoutInCell="1" allowOverlap="1" wp14:anchorId="4C59DD1B" wp14:editId="2E842163">
              <wp:simplePos x="0" y="0"/>
              <wp:positionH relativeFrom="column">
                <wp:posOffset>4106545</wp:posOffset>
              </wp:positionH>
              <wp:positionV relativeFrom="paragraph">
                <wp:posOffset>438785</wp:posOffset>
              </wp:positionV>
              <wp:extent cx="2007870" cy="652780"/>
              <wp:effectExtent l="0" t="1270" r="3175" b="31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F5874" w14:textId="77777777" w:rsidR="00D41ADC" w:rsidRDefault="00D41ADC">
                          <w:r w:rsidRPr="00D41ADC">
                            <w:rPr>
                              <w:noProof/>
                              <w:lang w:eastAsia="en-GB"/>
                            </w:rPr>
                            <w:drawing>
                              <wp:inline distT="0" distB="0" distL="0" distR="0" wp14:anchorId="6BA75B34" wp14:editId="0E62D9F2">
                                <wp:extent cx="1628262" cy="3600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628262" cy="360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59DD1B" id="_x0000_t202" coordsize="21600,21600" o:spt="202" path="m,l,21600r21600,l21600,xe">
              <v:stroke joinstyle="miter"/>
              <v:path gradientshapeok="t" o:connecttype="rect"/>
            </v:shapetype>
            <v:shape id="_x0000_s1030" type="#_x0000_t202" style="position:absolute;left:0;text-align:left;margin-left:323.35pt;margin-top:34.55pt;width:158.1pt;height:5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" filled="f" stroked="f">
              <v:textbox>
                <w:txbxContent>
                  <w:p w14:paraId="4F0F5874" w14:textId="77777777" w:rsidR="00D41ADC" w:rsidRDefault="00D41ADC">
                    <w:r w:rsidRPr="00D41ADC">
                      <w:rPr>
                        <w:noProof/>
                        <w:lang w:eastAsia="en-GB"/>
                      </w:rPr>
                      <w:drawing>
                        <wp:inline distT="0" distB="0" distL="0" distR="0" wp14:anchorId="6BA75B34" wp14:editId="0E62D9F2">
                          <wp:extent cx="1628262" cy="3600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628262" cy="36000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56192" behindDoc="0" locked="0" layoutInCell="1" allowOverlap="1" wp14:anchorId="1E019EDF" wp14:editId="3F388490">
              <wp:simplePos x="0" y="0"/>
              <wp:positionH relativeFrom="column">
                <wp:posOffset>-92710</wp:posOffset>
              </wp:positionH>
              <wp:positionV relativeFrom="paragraph">
                <wp:posOffset>413385</wp:posOffset>
              </wp:positionV>
              <wp:extent cx="4800600" cy="586105"/>
              <wp:effectExtent l="0" t="4445"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F0B0" w14:textId="77777777" w:rsidR="00C5298B" w:rsidRPr="00C5298B" w:rsidRDefault="00C5298B" w:rsidP="00C5298B">
                          <w:pPr>
                            <w:pStyle w:val="Footer"/>
                            <w:ind w:left="0"/>
                            <w:rPr>
                              <w:rFonts w:asciiTheme="minorHAnsi" w:hAnsiTheme="minorHAnsi"/>
                              <w:spacing w:val="-6"/>
                              <w:position w:val="-6"/>
                              <w:sz w:val="16"/>
                            </w:rPr>
                          </w:pPr>
                          <w:r w:rsidRPr="00C5298B">
                            <w:rPr>
                              <w:rFonts w:asciiTheme="minorHAnsi" w:hAnsiTheme="minorHAnsi"/>
                              <w:spacing w:val="-6"/>
                              <w:position w:val="-6"/>
                              <w:sz w:val="16"/>
                            </w:rPr>
                            <w:t>Registered Charity, No. 207823 and a company limited by guarantee registered in England, No. 231435.</w:t>
                          </w:r>
                        </w:p>
                        <w:p w14:paraId="652C3793" w14:textId="77777777" w:rsidR="00C5298B" w:rsidRPr="00C5298B" w:rsidRDefault="00C5298B" w:rsidP="00C5298B">
                          <w:pPr>
                            <w:pStyle w:val="Footer"/>
                            <w:ind w:left="0"/>
                            <w:jc w:val="left"/>
                            <w:rPr>
                              <w:rFonts w:asciiTheme="minorHAnsi" w:hAnsiTheme="minorHAnsi"/>
                              <w:spacing w:val="-6"/>
                              <w:position w:val="-6"/>
                              <w:sz w:val="16"/>
                            </w:rPr>
                          </w:pPr>
                          <w:r w:rsidRPr="00C5298B">
                            <w:rPr>
                              <w:rFonts w:asciiTheme="minorHAnsi" w:hAnsiTheme="minorHAnsi"/>
                              <w:spacing w:val="-6"/>
                              <w:position w:val="-6"/>
                              <w:sz w:val="16"/>
                            </w:rPr>
                            <w:t xml:space="preserve">Registered Office: RoSPA House, 28 Calthorpe Road, Birmingham, B15 1RP. </w:t>
                          </w:r>
                        </w:p>
                        <w:p w14:paraId="6C5CDF9D" w14:textId="77777777" w:rsidR="004F6D46" w:rsidRPr="00C5298B" w:rsidRDefault="00C5298B" w:rsidP="00C5298B">
                          <w:pPr>
                            <w:pStyle w:val="Footer"/>
                            <w:ind w:left="0"/>
                            <w:rPr>
                              <w:rFonts w:asciiTheme="minorHAnsi" w:hAnsiTheme="minorHAnsi"/>
                              <w:spacing w:val="-6"/>
                              <w:position w:val="-6"/>
                              <w:sz w:val="16"/>
                            </w:rPr>
                          </w:pPr>
                          <w:r w:rsidRPr="00C5298B">
                            <w:rPr>
                              <w:rFonts w:asciiTheme="minorHAnsi" w:hAnsiTheme="minorHAnsi"/>
                              <w:spacing w:val="-6"/>
                              <w:position w:val="-6"/>
                              <w:sz w:val="16"/>
                            </w:rPr>
                            <w:t xml:space="preserve">Follow RoSPA on: </w:t>
                          </w:r>
                          <w:hyperlink r:id="rId2" w:history="1">
                            <w:r w:rsidRPr="00612CAD">
                              <w:rPr>
                                <w:rStyle w:val="Hyperlink"/>
                                <w:rFonts w:asciiTheme="minorHAnsi" w:hAnsiTheme="minorHAnsi"/>
                                <w:color w:val="002060"/>
                                <w:spacing w:val="-6"/>
                                <w:position w:val="-6"/>
                                <w:sz w:val="16"/>
                              </w:rPr>
                              <w:t>www.rospa.com</w:t>
                            </w:r>
                          </w:hyperlink>
                          <w:r w:rsidRPr="00612CAD">
                            <w:rPr>
                              <w:rFonts w:asciiTheme="minorHAnsi" w:hAnsiTheme="minorHAnsi"/>
                              <w:color w:val="002060"/>
                              <w:spacing w:val="-6"/>
                              <w:position w:val="-6"/>
                              <w:sz w:val="16"/>
                            </w:rPr>
                            <w:t xml:space="preserve">; </w:t>
                          </w:r>
                          <w:hyperlink r:id="rId3" w:history="1">
                            <w:r w:rsidRPr="00612CAD">
                              <w:rPr>
                                <w:rStyle w:val="Hyperlink"/>
                                <w:rFonts w:asciiTheme="minorHAnsi" w:hAnsiTheme="minorHAnsi"/>
                                <w:color w:val="002060"/>
                                <w:spacing w:val="-6"/>
                                <w:position w:val="-6"/>
                                <w:sz w:val="16"/>
                              </w:rPr>
                              <w:t>Facebook</w:t>
                            </w:r>
                          </w:hyperlink>
                          <w:r w:rsidRPr="00612CAD">
                            <w:rPr>
                              <w:rFonts w:asciiTheme="minorHAnsi" w:hAnsiTheme="minorHAnsi"/>
                              <w:color w:val="002060"/>
                              <w:spacing w:val="-6"/>
                              <w:position w:val="-6"/>
                              <w:sz w:val="16"/>
                            </w:rPr>
                            <w:t xml:space="preserve">; </w:t>
                          </w:r>
                          <w:hyperlink r:id="rId4" w:history="1">
                            <w:r w:rsidRPr="00612CAD">
                              <w:rPr>
                                <w:rStyle w:val="Hyperlink"/>
                                <w:rFonts w:asciiTheme="minorHAnsi" w:hAnsiTheme="minorHAnsi"/>
                                <w:color w:val="002060"/>
                                <w:spacing w:val="-6"/>
                                <w:position w:val="-6"/>
                                <w:sz w:val="16"/>
                              </w:rPr>
                              <w:t>Twitter</w:t>
                            </w:r>
                          </w:hyperlink>
                          <w:r w:rsidRPr="00612CAD">
                            <w:rPr>
                              <w:rFonts w:asciiTheme="minorHAnsi" w:hAnsiTheme="minorHAnsi"/>
                              <w:color w:val="002060"/>
                              <w:spacing w:val="-6"/>
                              <w:position w:val="-6"/>
                              <w:sz w:val="16"/>
                            </w:rPr>
                            <w:t xml:space="preserve">; </w:t>
                          </w:r>
                          <w:hyperlink r:id="rId5" w:history="1">
                            <w:r w:rsidR="00517B79" w:rsidRPr="00517B79">
                              <w:rPr>
                                <w:rStyle w:val="Hyperlink"/>
                                <w:rFonts w:asciiTheme="minorHAnsi" w:hAnsiTheme="minorHAnsi"/>
                                <w:color w:val="002060"/>
                                <w:spacing w:val="-6"/>
                                <w:position w:val="-6"/>
                                <w:sz w:val="16"/>
                              </w:rPr>
                              <w:t>LinkedIn</w:t>
                            </w:r>
                          </w:hyperlink>
                          <w:r w:rsidR="00D00176">
                            <w:rPr>
                              <w:rFonts w:asciiTheme="minorHAnsi" w:hAnsiTheme="minorHAnsi"/>
                              <w:color w:val="002060"/>
                              <w:spacing w:val="-6"/>
                              <w:position w:val="-6"/>
                              <w:sz w:val="16"/>
                            </w:rPr>
                            <w:t>;</w:t>
                          </w:r>
                          <w:r w:rsidR="00517B79">
                            <w:rPr>
                              <w:rFonts w:asciiTheme="minorHAnsi" w:hAnsiTheme="minorHAnsi"/>
                              <w:color w:val="002060"/>
                              <w:spacing w:val="-6"/>
                              <w:position w:val="-6"/>
                              <w:sz w:val="16"/>
                            </w:rPr>
                            <w:t xml:space="preserve"> </w:t>
                          </w:r>
                          <w:hyperlink r:id="rId6" w:history="1">
                            <w:r w:rsidRPr="00612CAD">
                              <w:rPr>
                                <w:rStyle w:val="Hyperlink"/>
                                <w:rFonts w:asciiTheme="minorHAnsi" w:hAnsiTheme="minorHAnsi"/>
                                <w:color w:val="002060"/>
                                <w:spacing w:val="-6"/>
                                <w:position w:val="-6"/>
                                <w:sz w:val="16"/>
                              </w:rPr>
                              <w:t>Blog</w:t>
                            </w:r>
                          </w:hyperlink>
                          <w:r w:rsidRPr="00612CAD">
                            <w:rPr>
                              <w:rFonts w:asciiTheme="minorHAnsi" w:hAnsiTheme="minorHAnsi"/>
                              <w:color w:val="002060"/>
                              <w:spacing w:val="-6"/>
                              <w:position w:val="-6"/>
                              <w:sz w:val="16"/>
                            </w:rPr>
                            <w:t xml:space="preserve">; </w:t>
                          </w:r>
                          <w:hyperlink r:id="rId7" w:history="1">
                            <w:r w:rsidRPr="00612CAD">
                              <w:rPr>
                                <w:rStyle w:val="Hyperlink"/>
                                <w:rFonts w:asciiTheme="minorHAnsi" w:hAnsiTheme="minorHAnsi"/>
                                <w:color w:val="002060"/>
                                <w:spacing w:val="-6"/>
                                <w:position w:val="-6"/>
                                <w:sz w:val="16"/>
                              </w:rPr>
                              <w:t>YouTube</w:t>
                            </w:r>
                          </w:hyperlink>
                          <w:r w:rsidRPr="00612CAD">
                            <w:rPr>
                              <w:rFonts w:asciiTheme="minorHAnsi" w:hAnsiTheme="minorHAnsi"/>
                              <w:color w:val="002060"/>
                              <w:spacing w:val="-6"/>
                              <w:position w:val="-6"/>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19EDF" id="Text Box 1" o:spid="_x0000_s1031" type="#_x0000_t202" style="position:absolute;left:0;text-align:left;margin-left:-7.3pt;margin-top:32.55pt;width:378pt;height:4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" filled="f" stroked="f">
              <v:textbox>
                <w:txbxContent>
                  <w:p w14:paraId="0166F0B0" w14:textId="77777777" w:rsidR="00C5298B" w:rsidRPr="00C5298B" w:rsidRDefault="00C5298B" w:rsidP="00C5298B">
                    <w:pPr>
                      <w:pStyle w:val="Footer"/>
                      <w:ind w:left="0"/>
                      <w:rPr>
                        <w:rFonts w:asciiTheme="minorHAnsi" w:hAnsiTheme="minorHAnsi"/>
                        <w:spacing w:val="-6"/>
                        <w:position w:val="-6"/>
                        <w:sz w:val="16"/>
                      </w:rPr>
                    </w:pPr>
                    <w:r w:rsidRPr="00C5298B">
                      <w:rPr>
                        <w:rFonts w:asciiTheme="minorHAnsi" w:hAnsiTheme="minorHAnsi"/>
                        <w:spacing w:val="-6"/>
                        <w:position w:val="-6"/>
                        <w:sz w:val="16"/>
                      </w:rPr>
                      <w:t>Registered Charity, No. 207823 and a company limited by guarantee registered in England, No. 231435.</w:t>
                    </w:r>
                  </w:p>
                  <w:p w14:paraId="652C3793" w14:textId="77777777" w:rsidR="00C5298B" w:rsidRPr="00C5298B" w:rsidRDefault="00C5298B" w:rsidP="00C5298B">
                    <w:pPr>
                      <w:pStyle w:val="Footer"/>
                      <w:ind w:left="0"/>
                      <w:jc w:val="left"/>
                      <w:rPr>
                        <w:rFonts w:asciiTheme="minorHAnsi" w:hAnsiTheme="minorHAnsi"/>
                        <w:spacing w:val="-6"/>
                        <w:position w:val="-6"/>
                        <w:sz w:val="16"/>
                      </w:rPr>
                    </w:pPr>
                    <w:r w:rsidRPr="00C5298B">
                      <w:rPr>
                        <w:rFonts w:asciiTheme="minorHAnsi" w:hAnsiTheme="minorHAnsi"/>
                        <w:spacing w:val="-6"/>
                        <w:position w:val="-6"/>
                        <w:sz w:val="16"/>
                      </w:rPr>
                      <w:t xml:space="preserve">Registered Office: RoSPA House, 28 Calthorpe Road, Birmingham, B15 1RP. </w:t>
                    </w:r>
                  </w:p>
                  <w:p w14:paraId="6C5CDF9D" w14:textId="77777777" w:rsidR="004F6D46" w:rsidRPr="00C5298B" w:rsidRDefault="00C5298B" w:rsidP="00C5298B">
                    <w:pPr>
                      <w:pStyle w:val="Footer"/>
                      <w:ind w:left="0"/>
                      <w:rPr>
                        <w:rFonts w:asciiTheme="minorHAnsi" w:hAnsiTheme="minorHAnsi"/>
                        <w:spacing w:val="-6"/>
                        <w:position w:val="-6"/>
                        <w:sz w:val="16"/>
                      </w:rPr>
                    </w:pPr>
                    <w:r w:rsidRPr="00C5298B">
                      <w:rPr>
                        <w:rFonts w:asciiTheme="minorHAnsi" w:hAnsiTheme="minorHAnsi"/>
                        <w:spacing w:val="-6"/>
                        <w:position w:val="-6"/>
                        <w:sz w:val="16"/>
                      </w:rPr>
                      <w:t xml:space="preserve">Follow RoSPA on: </w:t>
                    </w:r>
                    <w:hyperlink r:id="rId8" w:history="1">
                      <w:r w:rsidRPr="00612CAD">
                        <w:rPr>
                          <w:rStyle w:val="Hyperlink"/>
                          <w:rFonts w:asciiTheme="minorHAnsi" w:hAnsiTheme="minorHAnsi"/>
                          <w:color w:val="002060"/>
                          <w:spacing w:val="-6"/>
                          <w:position w:val="-6"/>
                          <w:sz w:val="16"/>
                        </w:rPr>
                        <w:t>www.rospa.com</w:t>
                      </w:r>
                    </w:hyperlink>
                    <w:r w:rsidRPr="00612CAD">
                      <w:rPr>
                        <w:rFonts w:asciiTheme="minorHAnsi" w:hAnsiTheme="minorHAnsi"/>
                        <w:color w:val="002060"/>
                        <w:spacing w:val="-6"/>
                        <w:position w:val="-6"/>
                        <w:sz w:val="16"/>
                      </w:rPr>
                      <w:t xml:space="preserve">; </w:t>
                    </w:r>
                    <w:hyperlink r:id="rId9" w:history="1">
                      <w:r w:rsidRPr="00612CAD">
                        <w:rPr>
                          <w:rStyle w:val="Hyperlink"/>
                          <w:rFonts w:asciiTheme="minorHAnsi" w:hAnsiTheme="minorHAnsi"/>
                          <w:color w:val="002060"/>
                          <w:spacing w:val="-6"/>
                          <w:position w:val="-6"/>
                          <w:sz w:val="16"/>
                        </w:rPr>
                        <w:t>Facebook</w:t>
                      </w:r>
                    </w:hyperlink>
                    <w:r w:rsidRPr="00612CAD">
                      <w:rPr>
                        <w:rFonts w:asciiTheme="minorHAnsi" w:hAnsiTheme="minorHAnsi"/>
                        <w:color w:val="002060"/>
                        <w:spacing w:val="-6"/>
                        <w:position w:val="-6"/>
                        <w:sz w:val="16"/>
                      </w:rPr>
                      <w:t xml:space="preserve">; </w:t>
                    </w:r>
                    <w:hyperlink r:id="rId10" w:history="1">
                      <w:r w:rsidRPr="00612CAD">
                        <w:rPr>
                          <w:rStyle w:val="Hyperlink"/>
                          <w:rFonts w:asciiTheme="minorHAnsi" w:hAnsiTheme="minorHAnsi"/>
                          <w:color w:val="002060"/>
                          <w:spacing w:val="-6"/>
                          <w:position w:val="-6"/>
                          <w:sz w:val="16"/>
                        </w:rPr>
                        <w:t>Twitter</w:t>
                      </w:r>
                    </w:hyperlink>
                    <w:r w:rsidRPr="00612CAD">
                      <w:rPr>
                        <w:rFonts w:asciiTheme="minorHAnsi" w:hAnsiTheme="minorHAnsi"/>
                        <w:color w:val="002060"/>
                        <w:spacing w:val="-6"/>
                        <w:position w:val="-6"/>
                        <w:sz w:val="16"/>
                      </w:rPr>
                      <w:t xml:space="preserve">; </w:t>
                    </w:r>
                    <w:hyperlink r:id="rId11" w:history="1">
                      <w:r w:rsidR="00517B79" w:rsidRPr="00517B79">
                        <w:rPr>
                          <w:rStyle w:val="Hyperlink"/>
                          <w:rFonts w:asciiTheme="minorHAnsi" w:hAnsiTheme="minorHAnsi"/>
                          <w:color w:val="002060"/>
                          <w:spacing w:val="-6"/>
                          <w:position w:val="-6"/>
                          <w:sz w:val="16"/>
                        </w:rPr>
                        <w:t>LinkedIn</w:t>
                      </w:r>
                    </w:hyperlink>
                    <w:r w:rsidR="00D00176">
                      <w:rPr>
                        <w:rFonts w:asciiTheme="minorHAnsi" w:hAnsiTheme="minorHAnsi"/>
                        <w:color w:val="002060"/>
                        <w:spacing w:val="-6"/>
                        <w:position w:val="-6"/>
                        <w:sz w:val="16"/>
                      </w:rPr>
                      <w:t>;</w:t>
                    </w:r>
                    <w:r w:rsidR="00517B79">
                      <w:rPr>
                        <w:rFonts w:asciiTheme="minorHAnsi" w:hAnsiTheme="minorHAnsi"/>
                        <w:color w:val="002060"/>
                        <w:spacing w:val="-6"/>
                        <w:position w:val="-6"/>
                        <w:sz w:val="16"/>
                      </w:rPr>
                      <w:t xml:space="preserve"> </w:t>
                    </w:r>
                    <w:hyperlink r:id="rId12" w:history="1">
                      <w:r w:rsidRPr="00612CAD">
                        <w:rPr>
                          <w:rStyle w:val="Hyperlink"/>
                          <w:rFonts w:asciiTheme="minorHAnsi" w:hAnsiTheme="minorHAnsi"/>
                          <w:color w:val="002060"/>
                          <w:spacing w:val="-6"/>
                          <w:position w:val="-6"/>
                          <w:sz w:val="16"/>
                        </w:rPr>
                        <w:t>Blog</w:t>
                      </w:r>
                    </w:hyperlink>
                    <w:r w:rsidRPr="00612CAD">
                      <w:rPr>
                        <w:rFonts w:asciiTheme="minorHAnsi" w:hAnsiTheme="minorHAnsi"/>
                        <w:color w:val="002060"/>
                        <w:spacing w:val="-6"/>
                        <w:position w:val="-6"/>
                        <w:sz w:val="16"/>
                      </w:rPr>
                      <w:t xml:space="preserve">; </w:t>
                    </w:r>
                    <w:hyperlink r:id="rId13" w:history="1">
                      <w:r w:rsidRPr="00612CAD">
                        <w:rPr>
                          <w:rStyle w:val="Hyperlink"/>
                          <w:rFonts w:asciiTheme="minorHAnsi" w:hAnsiTheme="minorHAnsi"/>
                          <w:color w:val="002060"/>
                          <w:spacing w:val="-6"/>
                          <w:position w:val="-6"/>
                          <w:sz w:val="16"/>
                        </w:rPr>
                        <w:t>YouTube</w:t>
                      </w:r>
                    </w:hyperlink>
                    <w:r w:rsidRPr="00612CAD">
                      <w:rPr>
                        <w:rFonts w:asciiTheme="minorHAnsi" w:hAnsiTheme="minorHAnsi"/>
                        <w:color w:val="002060"/>
                        <w:spacing w:val="-6"/>
                        <w:position w:val="-6"/>
                        <w:sz w:val="16"/>
                      </w:rPr>
                      <w:t>.</w:t>
                    </w:r>
                  </w:p>
                </w:txbxContent>
              </v:textbox>
            </v:shape>
          </w:pict>
        </mc:Fallback>
      </mc:AlternateContent>
    </w:r>
    <w:r w:rsidR="004F6D46" w:rsidRPr="004F6D46">
      <w:drawing>
        <wp:inline distT="0" distB="0" distL="0" distR="0" wp14:anchorId="764260F3" wp14:editId="6B8E45E8">
          <wp:extent cx="6408000" cy="555552"/>
          <wp:effectExtent l="19050" t="0" r="0" b="0"/>
          <wp:docPr id="3" name="Picture 9" descr="footer l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emf"/>
                  <pic:cNvPicPr/>
                </pic:nvPicPr>
                <pic:blipFill>
                  <a:blip r:embed="rId14"/>
                  <a:stretch>
                    <a:fillRect/>
                  </a:stretch>
                </pic:blipFill>
                <pic:spPr>
                  <a:xfrm>
                    <a:off x="0" y="0"/>
                    <a:ext cx="6408000" cy="555552"/>
                  </a:xfrm>
                  <a:prstGeom prst="rect">
                    <a:avLst/>
                  </a:prstGeom>
                </pic:spPr>
              </pic:pic>
            </a:graphicData>
          </a:graphic>
        </wp:inline>
      </w:drawing>
    </w:r>
  </w:p>
  <w:p w14:paraId="573053BD" w14:textId="77777777" w:rsidR="00044ACA" w:rsidRDefault="00044ACA" w:rsidP="00B94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F86F" w14:textId="77777777" w:rsidR="00215076" w:rsidRDefault="00215076" w:rsidP="0035105B">
      <w:r>
        <w:separator/>
      </w:r>
    </w:p>
    <w:p w14:paraId="5082C265" w14:textId="77777777" w:rsidR="00215076" w:rsidRDefault="00215076"/>
    <w:p w14:paraId="43687123" w14:textId="77777777" w:rsidR="00215076" w:rsidRDefault="00215076" w:rsidP="00397F19"/>
  </w:footnote>
  <w:footnote w:type="continuationSeparator" w:id="0">
    <w:p w14:paraId="76063D86" w14:textId="77777777" w:rsidR="00215076" w:rsidRDefault="00215076" w:rsidP="0035105B">
      <w:r>
        <w:continuationSeparator/>
      </w:r>
    </w:p>
    <w:p w14:paraId="68733DA8" w14:textId="77777777" w:rsidR="00215076" w:rsidRDefault="00215076"/>
    <w:p w14:paraId="2811392A" w14:textId="77777777" w:rsidR="00215076" w:rsidRDefault="00215076" w:rsidP="00397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E7F2" w14:textId="6C32C01B" w:rsidR="00044ACA" w:rsidRDefault="00B42FB8" w:rsidP="003C38EF">
    <w:pPr>
      <w:pStyle w:val="Headertext"/>
      <w:ind w:left="-284"/>
      <w:jc w:val="left"/>
    </w:pPr>
    <w:r>
      <w:rPr>
        <w:noProof/>
        <w:lang w:eastAsia="en-GB"/>
      </w:rPr>
      <mc:AlternateContent>
        <mc:Choice Requires="wps">
          <w:drawing>
            <wp:anchor distT="0" distB="0" distL="114300" distR="114300" simplePos="0" relativeHeight="251657216" behindDoc="0" locked="0" layoutInCell="1" allowOverlap="1" wp14:anchorId="63098FDD" wp14:editId="00E0F65E">
              <wp:simplePos x="0" y="0"/>
              <wp:positionH relativeFrom="column">
                <wp:posOffset>2447925</wp:posOffset>
              </wp:positionH>
              <wp:positionV relativeFrom="paragraph">
                <wp:posOffset>-86995</wp:posOffset>
              </wp:positionV>
              <wp:extent cx="4229735" cy="465455"/>
              <wp:effectExtent l="0" t="0" r="1905"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36A04" w14:textId="77777777" w:rsidR="00453FC8" w:rsidRPr="00453FC8" w:rsidRDefault="00453FC8" w:rsidP="00453FC8">
                          <w:pPr>
                            <w:jc w:val="right"/>
                            <w:rPr>
                              <w:color w:val="002060"/>
                            </w:rPr>
                          </w:pPr>
                          <w:r w:rsidRPr="00453FC8">
                            <w:rPr>
                              <w:color w:val="002060"/>
                            </w:rPr>
                            <w:t>The Royal Society for the Prevention of Accidents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098FDD" id="_x0000_t202" coordsize="21600,21600" o:spt="202" path="m,l,21600r21600,l21600,xe">
              <v:stroke joinstyle="miter"/>
              <v:path gradientshapeok="t" o:connecttype="rect"/>
            </v:shapetype>
            <v:shape id="_x0000_s1029" type="#_x0000_t202" style="position:absolute;left:0;text-align:left;margin-left:192.75pt;margin-top:-6.85pt;width:333.05pt;height:36.6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" stroked="f">
              <v:textbox style="mso-fit-shape-to-text:t">
                <w:txbxContent>
                  <w:p w14:paraId="4D536A04" w14:textId="77777777" w:rsidR="00453FC8" w:rsidRPr="00453FC8" w:rsidRDefault="00453FC8" w:rsidP="00453FC8">
                    <w:pPr>
                      <w:jc w:val="right"/>
                      <w:rPr>
                        <w:color w:val="002060"/>
                      </w:rPr>
                    </w:pPr>
                    <w:r w:rsidRPr="00453FC8">
                      <w:rPr>
                        <w:color w:val="002060"/>
                      </w:rPr>
                      <w:t>The Royal Society for the Prevention of Accidents</w:t>
                    </w:r>
                  </w:p>
                </w:txbxContent>
              </v:textbox>
            </v:shape>
          </w:pict>
        </mc:Fallback>
      </mc:AlternateContent>
    </w:r>
    <w:r w:rsidR="0067685A">
      <w:rPr>
        <w:noProof/>
        <w:lang w:eastAsia="en-GB"/>
      </w:rPr>
      <w:drawing>
        <wp:inline distT="0" distB="0" distL="0" distR="0" wp14:anchorId="515828E6" wp14:editId="3E25D49A">
          <wp:extent cx="2569091" cy="1080000"/>
          <wp:effectExtent l="19050" t="0" r="2659" b="0"/>
          <wp:docPr id="1" name="Picture 10" descr="RoSPA_logo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PA_logo_RGB.emf"/>
                  <pic:cNvPicPr/>
                </pic:nvPicPr>
                <pic:blipFill>
                  <a:blip r:embed="rId1"/>
                  <a:stretch>
                    <a:fillRect/>
                  </a:stretch>
                </pic:blipFill>
                <pic:spPr>
                  <a:xfrm>
                    <a:off x="0" y="0"/>
                    <a:ext cx="2569091" cy="1080000"/>
                  </a:xfrm>
                  <a:prstGeom prst="rect">
                    <a:avLst/>
                  </a:prstGeom>
                </pic:spPr>
              </pic:pic>
            </a:graphicData>
          </a:graphic>
        </wp:inline>
      </w:drawing>
    </w:r>
  </w:p>
  <w:p w14:paraId="6441ECCE" w14:textId="77777777" w:rsidR="003C38EF" w:rsidRDefault="003C38EF" w:rsidP="003C38EF">
    <w:pPr>
      <w:pStyle w:val="Headertext"/>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in;height:3in" o:bullet="t">
        <v:imagedata r:id="rId1" o:title="Template for speach bubble purple"/>
      </v:shape>
    </w:pict>
  </w:numPicBullet>
  <w:numPicBullet w:numPicBulletId="1">
    <w:pict>
      <v:shape id="_x0000_i1127" type="#_x0000_t75" style="width:15.75pt;height:15.75pt" o:bullet="t">
        <v:imagedata r:id="rId2" o:title="speechtest5"/>
      </v:shape>
    </w:pict>
  </w:numPicBullet>
  <w:numPicBullet w:numPicBulletId="2">
    <w:pict>
      <v:shape id="_x0000_i1128" type="#_x0000_t75" style="width:17.25pt;height:17.25pt" o:bullet="t">
        <v:imagedata r:id="rId3" o:title="middlegreenbubble"/>
      </v:shape>
    </w:pict>
  </w:numPicBullet>
  <w:numPicBullet w:numPicBulletId="3">
    <w:pict>
      <v:shape id="_x0000_i1129" type="#_x0000_t75" style="width:17.25pt;height:17.25pt" o:bullet="t">
        <v:imagedata r:id="rId4" o:title="middle orange bubble"/>
      </v:shape>
    </w:pict>
  </w:numPicBullet>
  <w:numPicBullet w:numPicBulletId="4">
    <w:pict>
      <v:shape id="_x0000_i1130" type="#_x0000_t75" style="width:13.5pt;height:12pt" o:bullet="t">
        <v:imagedata r:id="rId5" o:title="yellow speech 2"/>
      </v:shape>
    </w:pict>
  </w:numPicBullet>
  <w:numPicBullet w:numPicBulletId="5">
    <w:pict>
      <v:shape id="_x0000_i1131" type="#_x0000_t75" style="width:3in;height:3in" o:bullet="t">
        <v:imagedata r:id="rId6" o:title="yellow"/>
      </v:shape>
    </w:pict>
  </w:numPicBullet>
  <w:numPicBullet w:numPicBulletId="6">
    <w:pict>
      <v:shape id="_x0000_i1132" type="#_x0000_t75" style="width:15pt;height:12.75pt" o:bullet="t">
        <v:imagedata r:id="rId7" o:title="orange bright"/>
      </v:shape>
    </w:pict>
  </w:numPicBullet>
  <w:numPicBullet w:numPicBulletId="7">
    <w:pict>
      <v:shape id="_x0000_i1133" type="#_x0000_t75" style="width:15pt;height:12.75pt" o:bullet="t">
        <v:imagedata r:id="rId8" o:title="mid blue"/>
      </v:shape>
    </w:pict>
  </w:numPicBullet>
  <w:numPicBullet w:numPicBulletId="8">
    <w:pict>
      <v:shape id="_x0000_i1134" type="#_x0000_t75" style="width:90pt;height:90pt" o:bullet="t">
        <v:imagedata r:id="rId9" o:title="mid green sb 92"/>
      </v:shape>
    </w:pict>
  </w:numPicBullet>
  <w:abstractNum w:abstractNumId="0" w15:restartNumberingAfterBreak="0">
    <w:nsid w:val="01955F0F"/>
    <w:multiLevelType w:val="hybridMultilevel"/>
    <w:tmpl w:val="203C0B88"/>
    <w:lvl w:ilvl="0" w:tplc="E5E62BBA">
      <w:start w:val="1"/>
      <w:numFmt w:val="bullet"/>
      <w:lvlText w:val="^"/>
      <w:lvlJc w:val="left"/>
      <w:pPr>
        <w:ind w:left="1440" w:hanging="360"/>
      </w:pPr>
      <w:rPr>
        <w:rFonts w:ascii="Webdings" w:hAnsi="Webdings" w:hint="default"/>
        <w:color w:val="FF671F"/>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9323E"/>
    <w:multiLevelType w:val="hybridMultilevel"/>
    <w:tmpl w:val="554CB6AE"/>
    <w:lvl w:ilvl="0" w:tplc="556EBBFA">
      <w:start w:val="1"/>
      <w:numFmt w:val="bullet"/>
      <w:lvlText w:val="^"/>
      <w:lvlJc w:val="left"/>
      <w:pPr>
        <w:ind w:left="1080" w:hanging="360"/>
      </w:pPr>
      <w:rPr>
        <w:rFonts w:ascii="Webdings" w:hAnsi="Webdings" w:hint="default"/>
        <w:color w:val="97D7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10A51"/>
    <w:multiLevelType w:val="multilevel"/>
    <w:tmpl w:val="289A13B4"/>
    <w:styleLink w:val="Style1"/>
    <w:lvl w:ilvl="0">
      <w:start w:val="1"/>
      <w:numFmt w:val="bullet"/>
      <w:lvlText w:val=""/>
      <w:lvlPicBulletId w:val="8"/>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color w:val="009639"/>
      </w:rPr>
    </w:lvl>
    <w:lvl w:ilvl="2">
      <w:start w:val="1"/>
      <w:numFmt w:val="bullet"/>
      <w:lvlText w:val=""/>
      <w:lvlJc w:val="left"/>
      <w:pPr>
        <w:ind w:left="1789" w:hanging="360"/>
      </w:pPr>
      <w:rPr>
        <w:rFonts w:ascii="Symbol" w:hAnsi="Symbol"/>
        <w:color w:val="009639"/>
      </w:rPr>
    </w:lvl>
    <w:lvl w:ilvl="3">
      <w:start w:val="1"/>
      <w:numFmt w:val="bullet"/>
      <w:lvlText w:val=""/>
      <w:lvlJc w:val="left"/>
      <w:pPr>
        <w:ind w:left="2149" w:hanging="360"/>
      </w:pPr>
      <w:rPr>
        <w:rFonts w:ascii="Symbol" w:hAnsi="Symbol"/>
        <w:color w:val="009639"/>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 w15:restartNumberingAfterBreak="0">
    <w:nsid w:val="08D463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77639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0570C76"/>
    <w:multiLevelType w:val="hybridMultilevel"/>
    <w:tmpl w:val="9F2CC2C4"/>
    <w:lvl w:ilvl="0" w:tplc="FE1031F6">
      <w:start w:val="1"/>
      <w:numFmt w:val="bullet"/>
      <w:lvlText w:val="^"/>
      <w:lvlJc w:val="left"/>
      <w:pPr>
        <w:ind w:left="1080" w:hanging="360"/>
      </w:pPr>
      <w:rPr>
        <w:rFonts w:ascii="Webdings" w:hAnsi="Webdings" w:hint="default"/>
        <w:color w:val="009639"/>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513A9"/>
    <w:multiLevelType w:val="hybridMultilevel"/>
    <w:tmpl w:val="DEA61FA6"/>
    <w:lvl w:ilvl="0" w:tplc="BE069492">
      <w:start w:val="1"/>
      <w:numFmt w:val="bullet"/>
      <w:lvlText w:val="^"/>
      <w:lvlJc w:val="left"/>
      <w:pPr>
        <w:ind w:left="1080" w:hanging="360"/>
      </w:pPr>
      <w:rPr>
        <w:rFonts w:ascii="Webdings" w:hAnsi="Webdings" w:hint="default"/>
        <w:color w:val="AA0061"/>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12F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B14CB6"/>
    <w:multiLevelType w:val="hybridMultilevel"/>
    <w:tmpl w:val="FDDE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56797"/>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0" w15:restartNumberingAfterBreak="0">
    <w:nsid w:val="18C5729C"/>
    <w:multiLevelType w:val="hybridMultilevel"/>
    <w:tmpl w:val="56160A9A"/>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1" w15:restartNumberingAfterBreak="0">
    <w:nsid w:val="19DE1BFC"/>
    <w:multiLevelType w:val="hybridMultilevel"/>
    <w:tmpl w:val="98069A0E"/>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1053B"/>
    <w:multiLevelType w:val="hybridMultilevel"/>
    <w:tmpl w:val="8C787468"/>
    <w:lvl w:ilvl="0" w:tplc="CEF8B272">
      <w:start w:val="1"/>
      <w:numFmt w:val="bullet"/>
      <w:lvlText w:val=""/>
      <w:lvlPicBulletId w:val="3"/>
      <w:lvlJc w:val="left"/>
      <w:pPr>
        <w:ind w:left="1440" w:hanging="360"/>
      </w:pPr>
      <w:rPr>
        <w:rFonts w:ascii="Symbol" w:hAnsi="Symbol"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AA2129"/>
    <w:multiLevelType w:val="multilevel"/>
    <w:tmpl w:val="EB12B3E6"/>
    <w:lvl w:ilvl="0">
      <w:start w:val="1"/>
      <w:numFmt w:val="bullet"/>
      <w:lvlText w:val=""/>
      <w:lvlPicBulletId w:val="8"/>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009639"/>
      </w:rPr>
    </w:lvl>
    <w:lvl w:ilvl="2">
      <w:start w:val="1"/>
      <w:numFmt w:val="bullet"/>
      <w:lvlText w:val=""/>
      <w:lvlJc w:val="left"/>
      <w:pPr>
        <w:ind w:left="1789" w:hanging="360"/>
      </w:pPr>
      <w:rPr>
        <w:rFonts w:ascii="Symbol" w:hAnsi="Symbol" w:hint="default"/>
        <w:color w:val="009639"/>
      </w:rPr>
    </w:lvl>
    <w:lvl w:ilvl="3">
      <w:start w:val="1"/>
      <w:numFmt w:val="bullet"/>
      <w:lvlText w:val=""/>
      <w:lvlJc w:val="left"/>
      <w:pPr>
        <w:ind w:left="2149" w:hanging="360"/>
      </w:pPr>
      <w:rPr>
        <w:rFonts w:ascii="Symbol" w:hAnsi="Symbol" w:hint="default"/>
        <w:color w:val="009639"/>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4" w15:restartNumberingAfterBreak="0">
    <w:nsid w:val="1FC163E4"/>
    <w:multiLevelType w:val="multilevel"/>
    <w:tmpl w:val="5046073E"/>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5" w15:restartNumberingAfterBreak="0">
    <w:nsid w:val="24C54EA0"/>
    <w:multiLevelType w:val="multilevel"/>
    <w:tmpl w:val="21087DB0"/>
    <w:lvl w:ilvl="0">
      <w:start w:val="1"/>
      <w:numFmt w:val="bullet"/>
      <w:lvlText w:val=""/>
      <w:lvlPicBulletId w:val="6"/>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63919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F94392"/>
    <w:multiLevelType w:val="multilevel"/>
    <w:tmpl w:val="55B0C414"/>
    <w:lvl w:ilvl="0">
      <w:start w:val="1"/>
      <w:numFmt w:val="bullet"/>
      <w:pStyle w:val="ListParagraph"/>
      <w:lvlText w:val=""/>
      <w:lvlPicBulletId w:val="8"/>
      <w:lvlJc w:val="left"/>
      <w:pPr>
        <w:ind w:left="1069" w:hanging="360"/>
      </w:pPr>
      <w:rPr>
        <w:rFonts w:ascii="Symbol" w:hAnsi="Symbol" w:hint="default"/>
        <w:color w:val="auto"/>
        <w:u w:color="92D050"/>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8" w15:restartNumberingAfterBreak="0">
    <w:nsid w:val="28476C4F"/>
    <w:multiLevelType w:val="multilevel"/>
    <w:tmpl w:val="D150627A"/>
    <w:lvl w:ilvl="0">
      <w:start w:val="1"/>
      <w:numFmt w:val="bullet"/>
      <w:lvlText w:val=""/>
      <w:lvlPicBulletId w:val="6"/>
      <w:lvlJc w:val="left"/>
      <w:pPr>
        <w:ind w:left="720" w:hanging="360"/>
      </w:pPr>
      <w:rPr>
        <w:rFonts w:ascii="Symbol" w:hAnsi="Symbol" w:hint="default"/>
        <w:color w:val="auto"/>
        <w:u w:color="92D050"/>
      </w:rPr>
    </w:lvl>
    <w:lvl w:ilvl="1">
      <w:start w:val="1"/>
      <w:numFmt w:val="bullet"/>
      <w:lvlText w:val=""/>
      <w:lvlJc w:val="left"/>
      <w:pPr>
        <w:ind w:left="1440" w:hanging="360"/>
      </w:pPr>
      <w:rPr>
        <w:rFonts w:ascii="Wingdings" w:hAnsi="Wingdings" w:hint="default"/>
        <w:u w:color="FF671F"/>
      </w:rPr>
    </w:lvl>
    <w:lvl w:ilvl="2">
      <w:start w:val="1"/>
      <w:numFmt w:val="bullet"/>
      <w:lvlText w:val=""/>
      <w:lvlJc w:val="left"/>
      <w:pPr>
        <w:ind w:left="2160" w:hanging="360"/>
      </w:pPr>
      <w:rPr>
        <w:rFonts w:ascii="Wingdings" w:hAnsi="Wingdings" w:hint="default"/>
        <w:u w:color="FF671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C71AED"/>
    <w:multiLevelType w:val="hybridMultilevel"/>
    <w:tmpl w:val="4E5EE130"/>
    <w:lvl w:ilvl="0" w:tplc="FDB0EB58">
      <w:start w:val="1"/>
      <w:numFmt w:val="bullet"/>
      <w:lvlText w:val="^"/>
      <w:lvlJc w:val="left"/>
      <w:pPr>
        <w:ind w:left="1080" w:hanging="360"/>
      </w:pPr>
      <w:rPr>
        <w:rFonts w:ascii="Webdings" w:hAnsi="Webdings" w:hint="default"/>
        <w:color w:val="7030A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9EC037D"/>
    <w:multiLevelType w:val="hybridMultilevel"/>
    <w:tmpl w:val="DD84CD1E"/>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CF4E1D"/>
    <w:multiLevelType w:val="multilevel"/>
    <w:tmpl w:val="8BC43F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EE13864"/>
    <w:multiLevelType w:val="multilevel"/>
    <w:tmpl w:val="1CEE5826"/>
    <w:lvl w:ilvl="0">
      <w:start w:val="1"/>
      <w:numFmt w:val="bullet"/>
      <w:lvlText w:val="^"/>
      <w:lvlJc w:val="left"/>
      <w:pPr>
        <w:ind w:left="1069" w:hanging="360"/>
      </w:pPr>
      <w:rPr>
        <w:rFonts w:ascii="Webdings" w:hAnsi="Webdings" w:hint="default"/>
        <w:color w:val="009639"/>
        <w:u w:color="92D050"/>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3" w15:restartNumberingAfterBreak="0">
    <w:nsid w:val="30881C25"/>
    <w:multiLevelType w:val="multilevel"/>
    <w:tmpl w:val="FD36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AC0333"/>
    <w:multiLevelType w:val="hybridMultilevel"/>
    <w:tmpl w:val="DA24361E"/>
    <w:lvl w:ilvl="0" w:tplc="6ACA4E96">
      <w:start w:val="1"/>
      <w:numFmt w:val="bullet"/>
      <w:lvlText w:val=""/>
      <w:lvlJc w:val="left"/>
      <w:pPr>
        <w:ind w:left="720" w:hanging="360"/>
      </w:pPr>
      <w:rPr>
        <w:rFonts w:ascii="Symbol" w:hAnsi="Symbol" w:hint="default"/>
        <w:color w:val="auto"/>
        <w:u w:color="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642B9"/>
    <w:multiLevelType w:val="hybridMultilevel"/>
    <w:tmpl w:val="06567982"/>
    <w:lvl w:ilvl="0" w:tplc="90AC8D30">
      <w:start w:val="1"/>
      <w:numFmt w:val="bullet"/>
      <w:lvlText w:val=""/>
      <w:lvlPicBulletId w:val="6"/>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064761"/>
    <w:multiLevelType w:val="hybridMultilevel"/>
    <w:tmpl w:val="21D42F94"/>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60DAF"/>
    <w:multiLevelType w:val="hybridMultilevel"/>
    <w:tmpl w:val="31887E5C"/>
    <w:lvl w:ilvl="0" w:tplc="CEF8B272">
      <w:start w:val="1"/>
      <w:numFmt w:val="bullet"/>
      <w:lvlText w:val=""/>
      <w:lvlPicBulletId w:val="3"/>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65C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A510D0"/>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0" w15:restartNumberingAfterBreak="0">
    <w:nsid w:val="4C994A7A"/>
    <w:multiLevelType w:val="hybridMultilevel"/>
    <w:tmpl w:val="D130D7C0"/>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F1461"/>
    <w:multiLevelType w:val="multilevel"/>
    <w:tmpl w:val="242E52F2"/>
    <w:lvl w:ilvl="0">
      <w:start w:val="1"/>
      <w:numFmt w:val="bullet"/>
      <w:lvlText w:val=""/>
      <w:lvlJc w:val="left"/>
      <w:pPr>
        <w:ind w:left="1069" w:hanging="360"/>
      </w:pPr>
      <w:rPr>
        <w:rFonts w:ascii="Wingdings" w:hAnsi="Wingdings" w:hint="default"/>
        <w:color w:val="FF671F"/>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2" w15:restartNumberingAfterBreak="0">
    <w:nsid w:val="583B0A10"/>
    <w:multiLevelType w:val="hybridMultilevel"/>
    <w:tmpl w:val="6EF06F34"/>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31567"/>
    <w:multiLevelType w:val="hybridMultilevel"/>
    <w:tmpl w:val="8C669912"/>
    <w:lvl w:ilvl="0" w:tplc="DC90FD9A">
      <w:start w:val="1"/>
      <w:numFmt w:val="bullet"/>
      <w:lvlText w:val="^"/>
      <w:lvlJc w:val="left"/>
      <w:pPr>
        <w:ind w:left="1080" w:hanging="360"/>
      </w:pPr>
      <w:rPr>
        <w:rFonts w:ascii="Webdings" w:hAnsi="Webdings" w:hint="default"/>
        <w:color w:val="FFA3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644A63"/>
    <w:multiLevelType w:val="hybridMultilevel"/>
    <w:tmpl w:val="13B2DFE4"/>
    <w:lvl w:ilvl="0" w:tplc="2BE2C784">
      <w:start w:val="1"/>
      <w:numFmt w:val="bullet"/>
      <w:lvlText w:val="^"/>
      <w:lvlJc w:val="left"/>
      <w:pPr>
        <w:ind w:left="1080" w:hanging="360"/>
      </w:pPr>
      <w:rPr>
        <w:rFonts w:ascii="Webdings" w:hAnsi="Webdings" w:hint="default"/>
        <w:color w:val="009639"/>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A1C87"/>
    <w:multiLevelType w:val="hybridMultilevel"/>
    <w:tmpl w:val="33B63A6E"/>
    <w:lvl w:ilvl="0" w:tplc="FEB63CFC">
      <w:start w:val="1"/>
      <w:numFmt w:val="bullet"/>
      <w:lvlText w:val="^"/>
      <w:lvlJc w:val="left"/>
      <w:pPr>
        <w:ind w:left="1080" w:hanging="360"/>
      </w:pPr>
      <w:rPr>
        <w:rFonts w:ascii="Webdings" w:hAnsi="Webdings"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F56851"/>
    <w:multiLevelType w:val="multilevel"/>
    <w:tmpl w:val="F4F853D0"/>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7" w15:restartNumberingAfterBreak="0">
    <w:nsid w:val="616D691E"/>
    <w:multiLevelType w:val="hybridMultilevel"/>
    <w:tmpl w:val="05CE02EE"/>
    <w:lvl w:ilvl="0" w:tplc="7EA4C9C2">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E07C3"/>
    <w:multiLevelType w:val="hybridMultilevel"/>
    <w:tmpl w:val="FD2E7158"/>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6907BD"/>
    <w:multiLevelType w:val="hybridMultilevel"/>
    <w:tmpl w:val="166CB176"/>
    <w:lvl w:ilvl="0" w:tplc="8844290A">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C83256"/>
    <w:multiLevelType w:val="hybridMultilevel"/>
    <w:tmpl w:val="8B4EC110"/>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EB0589"/>
    <w:multiLevelType w:val="hybridMultilevel"/>
    <w:tmpl w:val="272ABFB6"/>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A14FA1"/>
    <w:multiLevelType w:val="hybridMultilevel"/>
    <w:tmpl w:val="12F0F33C"/>
    <w:lvl w:ilvl="0" w:tplc="E5E62BBA">
      <w:start w:val="1"/>
      <w:numFmt w:val="bullet"/>
      <w:lvlText w:val="^"/>
      <w:lvlJc w:val="left"/>
      <w:pPr>
        <w:ind w:left="1080" w:hanging="360"/>
      </w:pPr>
      <w:rPr>
        <w:rFonts w:ascii="Webdings" w:hAnsi="Webdings" w:hint="default"/>
        <w:color w:val="FF671F"/>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885142"/>
    <w:multiLevelType w:val="hybridMultilevel"/>
    <w:tmpl w:val="28E6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EB5025"/>
    <w:multiLevelType w:val="hybridMultilevel"/>
    <w:tmpl w:val="A38A6F3A"/>
    <w:lvl w:ilvl="0" w:tplc="F99802F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F97CA8"/>
    <w:multiLevelType w:val="hybridMultilevel"/>
    <w:tmpl w:val="27ECDDCC"/>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D94297"/>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8BD36E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7DA917D6"/>
    <w:multiLevelType w:val="hybridMultilevel"/>
    <w:tmpl w:val="3918B394"/>
    <w:lvl w:ilvl="0" w:tplc="82904CA0">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732905">
    <w:abstractNumId w:val="30"/>
  </w:num>
  <w:num w:numId="2" w16cid:durableId="2138065524">
    <w:abstractNumId w:val="38"/>
  </w:num>
  <w:num w:numId="3" w16cid:durableId="1961061204">
    <w:abstractNumId w:val="41"/>
  </w:num>
  <w:num w:numId="4" w16cid:durableId="1292202370">
    <w:abstractNumId w:val="26"/>
  </w:num>
  <w:num w:numId="5" w16cid:durableId="476455576">
    <w:abstractNumId w:val="35"/>
  </w:num>
  <w:num w:numId="6" w16cid:durableId="2080054163">
    <w:abstractNumId w:val="19"/>
  </w:num>
  <w:num w:numId="7" w16cid:durableId="1522817589">
    <w:abstractNumId w:val="6"/>
  </w:num>
  <w:num w:numId="8" w16cid:durableId="441606659">
    <w:abstractNumId w:val="44"/>
  </w:num>
  <w:num w:numId="9" w16cid:durableId="606082794">
    <w:abstractNumId w:val="1"/>
  </w:num>
  <w:num w:numId="10" w16cid:durableId="289290644">
    <w:abstractNumId w:val="34"/>
  </w:num>
  <w:num w:numId="11" w16cid:durableId="1231573618">
    <w:abstractNumId w:val="39"/>
  </w:num>
  <w:num w:numId="12" w16cid:durableId="538856746">
    <w:abstractNumId w:val="33"/>
  </w:num>
  <w:num w:numId="13" w16cid:durableId="101844422">
    <w:abstractNumId w:val="42"/>
  </w:num>
  <w:num w:numId="14" w16cid:durableId="740491444">
    <w:abstractNumId w:val="0"/>
  </w:num>
  <w:num w:numId="15" w16cid:durableId="415131041">
    <w:abstractNumId w:val="12"/>
  </w:num>
  <w:num w:numId="16" w16cid:durableId="997922648">
    <w:abstractNumId w:val="27"/>
  </w:num>
  <w:num w:numId="17" w16cid:durableId="2324828">
    <w:abstractNumId w:val="40"/>
  </w:num>
  <w:num w:numId="18" w16cid:durableId="583418499">
    <w:abstractNumId w:val="11"/>
  </w:num>
  <w:num w:numId="19" w16cid:durableId="802961910">
    <w:abstractNumId w:val="45"/>
  </w:num>
  <w:num w:numId="20" w16cid:durableId="1223178392">
    <w:abstractNumId w:val="32"/>
  </w:num>
  <w:num w:numId="21" w16cid:durableId="1950964194">
    <w:abstractNumId w:val="48"/>
  </w:num>
  <w:num w:numId="22" w16cid:durableId="1362167747">
    <w:abstractNumId w:val="37"/>
  </w:num>
  <w:num w:numId="23" w16cid:durableId="136653541">
    <w:abstractNumId w:val="20"/>
  </w:num>
  <w:num w:numId="24" w16cid:durableId="1322854539">
    <w:abstractNumId w:val="24"/>
  </w:num>
  <w:num w:numId="25" w16cid:durableId="1742747841">
    <w:abstractNumId w:val="47"/>
  </w:num>
  <w:num w:numId="26" w16cid:durableId="301884467">
    <w:abstractNumId w:val="21"/>
  </w:num>
  <w:num w:numId="27" w16cid:durableId="616329515">
    <w:abstractNumId w:val="46"/>
  </w:num>
  <w:num w:numId="28" w16cid:durableId="1609390121">
    <w:abstractNumId w:val="4"/>
  </w:num>
  <w:num w:numId="29" w16cid:durableId="1227254251">
    <w:abstractNumId w:val="7"/>
  </w:num>
  <w:num w:numId="30" w16cid:durableId="703090960">
    <w:abstractNumId w:val="31"/>
  </w:num>
  <w:num w:numId="31" w16cid:durableId="757094773">
    <w:abstractNumId w:val="9"/>
  </w:num>
  <w:num w:numId="32" w16cid:durableId="141509021">
    <w:abstractNumId w:val="29"/>
  </w:num>
  <w:num w:numId="33" w16cid:durableId="937175179">
    <w:abstractNumId w:val="16"/>
  </w:num>
  <w:num w:numId="34" w16cid:durableId="249705111">
    <w:abstractNumId w:val="15"/>
  </w:num>
  <w:num w:numId="35" w16cid:durableId="752358288">
    <w:abstractNumId w:val="14"/>
  </w:num>
  <w:num w:numId="36" w16cid:durableId="651064140">
    <w:abstractNumId w:val="25"/>
  </w:num>
  <w:num w:numId="37" w16cid:durableId="329993793">
    <w:abstractNumId w:val="10"/>
  </w:num>
  <w:num w:numId="38" w16cid:durableId="771555439">
    <w:abstractNumId w:val="8"/>
  </w:num>
  <w:num w:numId="39" w16cid:durableId="627467959">
    <w:abstractNumId w:val="18"/>
  </w:num>
  <w:num w:numId="40" w16cid:durableId="2080902751">
    <w:abstractNumId w:val="36"/>
  </w:num>
  <w:num w:numId="41" w16cid:durableId="1272205021">
    <w:abstractNumId w:val="13"/>
  </w:num>
  <w:num w:numId="42" w16cid:durableId="1800412272">
    <w:abstractNumId w:val="43"/>
  </w:num>
  <w:num w:numId="43" w16cid:durableId="787895388">
    <w:abstractNumId w:val="5"/>
  </w:num>
  <w:num w:numId="44" w16cid:durableId="1920864439">
    <w:abstractNumId w:val="17"/>
  </w:num>
  <w:num w:numId="45" w16cid:durableId="509754897">
    <w:abstractNumId w:val="2"/>
  </w:num>
  <w:num w:numId="46" w16cid:durableId="1882592586">
    <w:abstractNumId w:val="3"/>
  </w:num>
  <w:num w:numId="47" w16cid:durableId="1167403576">
    <w:abstractNumId w:val="22"/>
  </w:num>
  <w:num w:numId="48" w16cid:durableId="1157309815">
    <w:abstractNumId w:val="28"/>
  </w:num>
  <w:num w:numId="49" w16cid:durableId="2028948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97d700,#ffa300,#0096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DC"/>
    <w:rsid w:val="0000303F"/>
    <w:rsid w:val="00010392"/>
    <w:rsid w:val="0001164C"/>
    <w:rsid w:val="00013821"/>
    <w:rsid w:val="00017859"/>
    <w:rsid w:val="00026B36"/>
    <w:rsid w:val="000405DE"/>
    <w:rsid w:val="00044ACA"/>
    <w:rsid w:val="00053F44"/>
    <w:rsid w:val="000640CB"/>
    <w:rsid w:val="00065E56"/>
    <w:rsid w:val="00067FDF"/>
    <w:rsid w:val="00070FB5"/>
    <w:rsid w:val="0007636D"/>
    <w:rsid w:val="0008148A"/>
    <w:rsid w:val="00081B3A"/>
    <w:rsid w:val="00083B2A"/>
    <w:rsid w:val="000860DF"/>
    <w:rsid w:val="00090663"/>
    <w:rsid w:val="00092420"/>
    <w:rsid w:val="000A2CCC"/>
    <w:rsid w:val="000B06D9"/>
    <w:rsid w:val="000C18C0"/>
    <w:rsid w:val="000D4907"/>
    <w:rsid w:val="000D642C"/>
    <w:rsid w:val="000E15BF"/>
    <w:rsid w:val="000E210E"/>
    <w:rsid w:val="000E543A"/>
    <w:rsid w:val="000F4E88"/>
    <w:rsid w:val="0010104B"/>
    <w:rsid w:val="0010132C"/>
    <w:rsid w:val="00102A7D"/>
    <w:rsid w:val="001077B3"/>
    <w:rsid w:val="001145E6"/>
    <w:rsid w:val="0012098F"/>
    <w:rsid w:val="001249DC"/>
    <w:rsid w:val="00125EEE"/>
    <w:rsid w:val="001340B9"/>
    <w:rsid w:val="00146335"/>
    <w:rsid w:val="00152ECD"/>
    <w:rsid w:val="00163A39"/>
    <w:rsid w:val="0017117E"/>
    <w:rsid w:val="00173BDB"/>
    <w:rsid w:val="00174C2C"/>
    <w:rsid w:val="00180D2C"/>
    <w:rsid w:val="0018511A"/>
    <w:rsid w:val="00185BBB"/>
    <w:rsid w:val="001901FA"/>
    <w:rsid w:val="0019296E"/>
    <w:rsid w:val="001A43C1"/>
    <w:rsid w:val="001A626F"/>
    <w:rsid w:val="001C2585"/>
    <w:rsid w:val="001C3193"/>
    <w:rsid w:val="001C3A22"/>
    <w:rsid w:val="001D2C1C"/>
    <w:rsid w:val="001D2C97"/>
    <w:rsid w:val="001D7CC7"/>
    <w:rsid w:val="001E1152"/>
    <w:rsid w:val="001E2667"/>
    <w:rsid w:val="001E48C9"/>
    <w:rsid w:val="001E4B86"/>
    <w:rsid w:val="001F4C07"/>
    <w:rsid w:val="0020734C"/>
    <w:rsid w:val="00207E24"/>
    <w:rsid w:val="00215076"/>
    <w:rsid w:val="0021622D"/>
    <w:rsid w:val="00216B25"/>
    <w:rsid w:val="002215E8"/>
    <w:rsid w:val="002222AB"/>
    <w:rsid w:val="0022304F"/>
    <w:rsid w:val="002373F6"/>
    <w:rsid w:val="00243253"/>
    <w:rsid w:val="002462C9"/>
    <w:rsid w:val="00247247"/>
    <w:rsid w:val="002912F8"/>
    <w:rsid w:val="002A1C4B"/>
    <w:rsid w:val="002A3D47"/>
    <w:rsid w:val="002A5587"/>
    <w:rsid w:val="002A635E"/>
    <w:rsid w:val="002C3AC5"/>
    <w:rsid w:val="002D1DD8"/>
    <w:rsid w:val="002D58ED"/>
    <w:rsid w:val="003038AB"/>
    <w:rsid w:val="003162E9"/>
    <w:rsid w:val="00335292"/>
    <w:rsid w:val="0035105B"/>
    <w:rsid w:val="00357B6C"/>
    <w:rsid w:val="00360F80"/>
    <w:rsid w:val="00371DF0"/>
    <w:rsid w:val="00380036"/>
    <w:rsid w:val="00396054"/>
    <w:rsid w:val="00396E71"/>
    <w:rsid w:val="00397F19"/>
    <w:rsid w:val="003A291B"/>
    <w:rsid w:val="003A53B6"/>
    <w:rsid w:val="003B544E"/>
    <w:rsid w:val="003C0DA4"/>
    <w:rsid w:val="003C38EF"/>
    <w:rsid w:val="003D1603"/>
    <w:rsid w:val="003D4C31"/>
    <w:rsid w:val="003D7AE5"/>
    <w:rsid w:val="003E43C6"/>
    <w:rsid w:val="003E7E0B"/>
    <w:rsid w:val="003F0425"/>
    <w:rsid w:val="003F0D13"/>
    <w:rsid w:val="003F44FD"/>
    <w:rsid w:val="003F6F4C"/>
    <w:rsid w:val="00402534"/>
    <w:rsid w:val="0040503E"/>
    <w:rsid w:val="0040512C"/>
    <w:rsid w:val="00406875"/>
    <w:rsid w:val="00415CB4"/>
    <w:rsid w:val="0043144B"/>
    <w:rsid w:val="00442179"/>
    <w:rsid w:val="00446884"/>
    <w:rsid w:val="004514E2"/>
    <w:rsid w:val="00453FC8"/>
    <w:rsid w:val="00456FF1"/>
    <w:rsid w:val="00466C42"/>
    <w:rsid w:val="00471B17"/>
    <w:rsid w:val="00487301"/>
    <w:rsid w:val="004905DB"/>
    <w:rsid w:val="00492818"/>
    <w:rsid w:val="00493F18"/>
    <w:rsid w:val="004A216E"/>
    <w:rsid w:val="004A6658"/>
    <w:rsid w:val="004A7D68"/>
    <w:rsid w:val="004B4C55"/>
    <w:rsid w:val="004C23A6"/>
    <w:rsid w:val="004C3413"/>
    <w:rsid w:val="004C5CDB"/>
    <w:rsid w:val="004D3E63"/>
    <w:rsid w:val="004F0CDE"/>
    <w:rsid w:val="004F35CC"/>
    <w:rsid w:val="004F6482"/>
    <w:rsid w:val="004F6D46"/>
    <w:rsid w:val="00502812"/>
    <w:rsid w:val="00507603"/>
    <w:rsid w:val="00516B1D"/>
    <w:rsid w:val="00517B79"/>
    <w:rsid w:val="00522C7F"/>
    <w:rsid w:val="00522D7D"/>
    <w:rsid w:val="00524C96"/>
    <w:rsid w:val="00526D44"/>
    <w:rsid w:val="00527E1C"/>
    <w:rsid w:val="00532DF0"/>
    <w:rsid w:val="00532F28"/>
    <w:rsid w:val="00534FEC"/>
    <w:rsid w:val="00535318"/>
    <w:rsid w:val="00541179"/>
    <w:rsid w:val="0054268A"/>
    <w:rsid w:val="0054445E"/>
    <w:rsid w:val="005665B2"/>
    <w:rsid w:val="00566972"/>
    <w:rsid w:val="00566F70"/>
    <w:rsid w:val="0056707F"/>
    <w:rsid w:val="00584DA1"/>
    <w:rsid w:val="00587D7B"/>
    <w:rsid w:val="00590CC9"/>
    <w:rsid w:val="005A3569"/>
    <w:rsid w:val="005A3EDA"/>
    <w:rsid w:val="005A44B8"/>
    <w:rsid w:val="005A7242"/>
    <w:rsid w:val="005B0A2B"/>
    <w:rsid w:val="005B34B2"/>
    <w:rsid w:val="005B5B27"/>
    <w:rsid w:val="005C0695"/>
    <w:rsid w:val="005C5E47"/>
    <w:rsid w:val="005D0450"/>
    <w:rsid w:val="005E0397"/>
    <w:rsid w:val="005F1223"/>
    <w:rsid w:val="00605BFD"/>
    <w:rsid w:val="00606C92"/>
    <w:rsid w:val="00612CAD"/>
    <w:rsid w:val="00612D7D"/>
    <w:rsid w:val="00615F43"/>
    <w:rsid w:val="00620274"/>
    <w:rsid w:val="00620836"/>
    <w:rsid w:val="00622F5D"/>
    <w:rsid w:val="0062370C"/>
    <w:rsid w:val="00626DFD"/>
    <w:rsid w:val="006419E2"/>
    <w:rsid w:val="00646FB6"/>
    <w:rsid w:val="006514CB"/>
    <w:rsid w:val="0066008C"/>
    <w:rsid w:val="0067685A"/>
    <w:rsid w:val="00683F4E"/>
    <w:rsid w:val="0069186D"/>
    <w:rsid w:val="00693BC2"/>
    <w:rsid w:val="00695042"/>
    <w:rsid w:val="006A0B4A"/>
    <w:rsid w:val="006A2200"/>
    <w:rsid w:val="006A6F66"/>
    <w:rsid w:val="006B23C8"/>
    <w:rsid w:val="006C0B4B"/>
    <w:rsid w:val="006C13F4"/>
    <w:rsid w:val="006C3585"/>
    <w:rsid w:val="006C5A8C"/>
    <w:rsid w:val="006D5419"/>
    <w:rsid w:val="006D7135"/>
    <w:rsid w:val="006D7C6B"/>
    <w:rsid w:val="006D7D0B"/>
    <w:rsid w:val="006E17B5"/>
    <w:rsid w:val="006E4C84"/>
    <w:rsid w:val="006F3185"/>
    <w:rsid w:val="006F442F"/>
    <w:rsid w:val="006F7FBA"/>
    <w:rsid w:val="00716F2E"/>
    <w:rsid w:val="00721277"/>
    <w:rsid w:val="007233C6"/>
    <w:rsid w:val="00731BC6"/>
    <w:rsid w:val="00732F09"/>
    <w:rsid w:val="00733F3D"/>
    <w:rsid w:val="007349BE"/>
    <w:rsid w:val="00746241"/>
    <w:rsid w:val="00746B77"/>
    <w:rsid w:val="00746BB7"/>
    <w:rsid w:val="007621D0"/>
    <w:rsid w:val="00764A49"/>
    <w:rsid w:val="007707D2"/>
    <w:rsid w:val="00781978"/>
    <w:rsid w:val="0078582A"/>
    <w:rsid w:val="00797124"/>
    <w:rsid w:val="00797F4F"/>
    <w:rsid w:val="007A14B2"/>
    <w:rsid w:val="007A56A6"/>
    <w:rsid w:val="007D3910"/>
    <w:rsid w:val="007F0330"/>
    <w:rsid w:val="007F1CB5"/>
    <w:rsid w:val="007F5066"/>
    <w:rsid w:val="00804710"/>
    <w:rsid w:val="008101DE"/>
    <w:rsid w:val="00816803"/>
    <w:rsid w:val="008218E5"/>
    <w:rsid w:val="0083208A"/>
    <w:rsid w:val="008351E2"/>
    <w:rsid w:val="00835DA6"/>
    <w:rsid w:val="00840CD1"/>
    <w:rsid w:val="00883477"/>
    <w:rsid w:val="00886219"/>
    <w:rsid w:val="008933A6"/>
    <w:rsid w:val="00895AF0"/>
    <w:rsid w:val="008A252F"/>
    <w:rsid w:val="008B169D"/>
    <w:rsid w:val="008B5006"/>
    <w:rsid w:val="008C60B5"/>
    <w:rsid w:val="008D21C2"/>
    <w:rsid w:val="008D3EA5"/>
    <w:rsid w:val="008D68C3"/>
    <w:rsid w:val="008E2ED5"/>
    <w:rsid w:val="008E3952"/>
    <w:rsid w:val="008E3DC5"/>
    <w:rsid w:val="00915D76"/>
    <w:rsid w:val="009315DB"/>
    <w:rsid w:val="009342FF"/>
    <w:rsid w:val="00937899"/>
    <w:rsid w:val="00942496"/>
    <w:rsid w:val="00947377"/>
    <w:rsid w:val="00951862"/>
    <w:rsid w:val="009573E8"/>
    <w:rsid w:val="009623A1"/>
    <w:rsid w:val="00971CE5"/>
    <w:rsid w:val="00975924"/>
    <w:rsid w:val="009759C9"/>
    <w:rsid w:val="0098578F"/>
    <w:rsid w:val="00986454"/>
    <w:rsid w:val="009900BC"/>
    <w:rsid w:val="00997F00"/>
    <w:rsid w:val="009A0E29"/>
    <w:rsid w:val="009A3984"/>
    <w:rsid w:val="009A3D41"/>
    <w:rsid w:val="009D2011"/>
    <w:rsid w:val="009D3B0B"/>
    <w:rsid w:val="009D3E7B"/>
    <w:rsid w:val="009D4403"/>
    <w:rsid w:val="009D5263"/>
    <w:rsid w:val="009D56E8"/>
    <w:rsid w:val="009F4B6D"/>
    <w:rsid w:val="00A025A8"/>
    <w:rsid w:val="00A21016"/>
    <w:rsid w:val="00A5106D"/>
    <w:rsid w:val="00A5248F"/>
    <w:rsid w:val="00A55AAA"/>
    <w:rsid w:val="00A570D0"/>
    <w:rsid w:val="00A57EAC"/>
    <w:rsid w:val="00A714C6"/>
    <w:rsid w:val="00A73F67"/>
    <w:rsid w:val="00A7723C"/>
    <w:rsid w:val="00A77544"/>
    <w:rsid w:val="00A845D8"/>
    <w:rsid w:val="00A9734E"/>
    <w:rsid w:val="00AA0D50"/>
    <w:rsid w:val="00AA3246"/>
    <w:rsid w:val="00AA7D93"/>
    <w:rsid w:val="00AB4554"/>
    <w:rsid w:val="00AC0A82"/>
    <w:rsid w:val="00AC5AFB"/>
    <w:rsid w:val="00AE5AD9"/>
    <w:rsid w:val="00AF13C1"/>
    <w:rsid w:val="00AF6955"/>
    <w:rsid w:val="00B00131"/>
    <w:rsid w:val="00B033E8"/>
    <w:rsid w:val="00B1389E"/>
    <w:rsid w:val="00B23C93"/>
    <w:rsid w:val="00B2498C"/>
    <w:rsid w:val="00B36DF2"/>
    <w:rsid w:val="00B37213"/>
    <w:rsid w:val="00B42FB8"/>
    <w:rsid w:val="00B500D5"/>
    <w:rsid w:val="00B52F52"/>
    <w:rsid w:val="00B64A1C"/>
    <w:rsid w:val="00B650DC"/>
    <w:rsid w:val="00B66323"/>
    <w:rsid w:val="00B67CBA"/>
    <w:rsid w:val="00B70C03"/>
    <w:rsid w:val="00B71CE4"/>
    <w:rsid w:val="00B72BD7"/>
    <w:rsid w:val="00B74917"/>
    <w:rsid w:val="00B764EC"/>
    <w:rsid w:val="00B8115F"/>
    <w:rsid w:val="00B86680"/>
    <w:rsid w:val="00B93EC3"/>
    <w:rsid w:val="00B94697"/>
    <w:rsid w:val="00B9676B"/>
    <w:rsid w:val="00BB1719"/>
    <w:rsid w:val="00BB17CA"/>
    <w:rsid w:val="00BC767A"/>
    <w:rsid w:val="00BE0A28"/>
    <w:rsid w:val="00BF2448"/>
    <w:rsid w:val="00C04275"/>
    <w:rsid w:val="00C14FF8"/>
    <w:rsid w:val="00C15989"/>
    <w:rsid w:val="00C15D1B"/>
    <w:rsid w:val="00C16452"/>
    <w:rsid w:val="00C401C9"/>
    <w:rsid w:val="00C444D6"/>
    <w:rsid w:val="00C5298B"/>
    <w:rsid w:val="00C71E15"/>
    <w:rsid w:val="00C72062"/>
    <w:rsid w:val="00C7735D"/>
    <w:rsid w:val="00C8289F"/>
    <w:rsid w:val="00C90F29"/>
    <w:rsid w:val="00CA1D5B"/>
    <w:rsid w:val="00CA420E"/>
    <w:rsid w:val="00CB024F"/>
    <w:rsid w:val="00CB2DB5"/>
    <w:rsid w:val="00CC47B1"/>
    <w:rsid w:val="00CE687C"/>
    <w:rsid w:val="00CF2624"/>
    <w:rsid w:val="00CF4D50"/>
    <w:rsid w:val="00D00176"/>
    <w:rsid w:val="00D0495F"/>
    <w:rsid w:val="00D06D50"/>
    <w:rsid w:val="00D06FA3"/>
    <w:rsid w:val="00D07D5C"/>
    <w:rsid w:val="00D11C92"/>
    <w:rsid w:val="00D24F29"/>
    <w:rsid w:val="00D3165F"/>
    <w:rsid w:val="00D33584"/>
    <w:rsid w:val="00D34587"/>
    <w:rsid w:val="00D40681"/>
    <w:rsid w:val="00D41ADC"/>
    <w:rsid w:val="00D425D1"/>
    <w:rsid w:val="00D476E7"/>
    <w:rsid w:val="00D53B86"/>
    <w:rsid w:val="00D60EA2"/>
    <w:rsid w:val="00D67CC3"/>
    <w:rsid w:val="00D704F2"/>
    <w:rsid w:val="00D75605"/>
    <w:rsid w:val="00D77CB2"/>
    <w:rsid w:val="00D848D4"/>
    <w:rsid w:val="00D90C92"/>
    <w:rsid w:val="00D94E25"/>
    <w:rsid w:val="00DA216C"/>
    <w:rsid w:val="00DA2931"/>
    <w:rsid w:val="00DA4231"/>
    <w:rsid w:val="00DA5D93"/>
    <w:rsid w:val="00DB3792"/>
    <w:rsid w:val="00DC38CD"/>
    <w:rsid w:val="00DE70FA"/>
    <w:rsid w:val="00DF641F"/>
    <w:rsid w:val="00E208D9"/>
    <w:rsid w:val="00E20C79"/>
    <w:rsid w:val="00E44665"/>
    <w:rsid w:val="00E53928"/>
    <w:rsid w:val="00E60507"/>
    <w:rsid w:val="00E859F1"/>
    <w:rsid w:val="00E910B6"/>
    <w:rsid w:val="00E9343D"/>
    <w:rsid w:val="00EA5FEA"/>
    <w:rsid w:val="00EB0736"/>
    <w:rsid w:val="00EB1041"/>
    <w:rsid w:val="00EB2B19"/>
    <w:rsid w:val="00EC6B53"/>
    <w:rsid w:val="00EC7E9D"/>
    <w:rsid w:val="00ED3BF1"/>
    <w:rsid w:val="00EE330E"/>
    <w:rsid w:val="00EE3EB5"/>
    <w:rsid w:val="00EE428C"/>
    <w:rsid w:val="00EE6559"/>
    <w:rsid w:val="00EF088A"/>
    <w:rsid w:val="00F01E3C"/>
    <w:rsid w:val="00F04F02"/>
    <w:rsid w:val="00F105EC"/>
    <w:rsid w:val="00F156E8"/>
    <w:rsid w:val="00F304EE"/>
    <w:rsid w:val="00F3381F"/>
    <w:rsid w:val="00F465C6"/>
    <w:rsid w:val="00F56A8D"/>
    <w:rsid w:val="00F56E70"/>
    <w:rsid w:val="00F6076D"/>
    <w:rsid w:val="00F61A19"/>
    <w:rsid w:val="00F72BCE"/>
    <w:rsid w:val="00F74D1E"/>
    <w:rsid w:val="00F87221"/>
    <w:rsid w:val="00F930B8"/>
    <w:rsid w:val="00FA5981"/>
    <w:rsid w:val="00FB1517"/>
    <w:rsid w:val="00FB527A"/>
    <w:rsid w:val="00FC35A3"/>
    <w:rsid w:val="00FD063B"/>
    <w:rsid w:val="00FE1FB3"/>
    <w:rsid w:val="00FE2AC2"/>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7d700,#ffa300,#009639"/>
    </o:shapedefaults>
    <o:shapelayout v:ext="edit">
      <o:idmap v:ext="edit" data="2"/>
    </o:shapelayout>
  </w:shapeDefaults>
  <w:decimalSymbol w:val="."/>
  <w:listSeparator w:val=","/>
  <w14:docId w14:val="6FD38DCE"/>
  <w15:docId w15:val="{4A73CB18-0F81-4346-BD54-9DB612E5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4C55"/>
    <w:pPr>
      <w:spacing w:before="120" w:line="240" w:lineRule="auto"/>
      <w:contextualSpacing/>
      <w:jc w:val="both"/>
    </w:pPr>
    <w:rPr>
      <w:rFonts w:ascii="Calibri" w:hAnsi="Calibri"/>
    </w:rPr>
  </w:style>
  <w:style w:type="paragraph" w:styleId="Heading1">
    <w:name w:val="heading 1"/>
    <w:basedOn w:val="Normal"/>
    <w:next w:val="Normal"/>
    <w:link w:val="Heading1Char"/>
    <w:uiPriority w:val="9"/>
    <w:qFormat/>
    <w:rsid w:val="00EE330E"/>
    <w:pPr>
      <w:keepNext/>
      <w:keepLines/>
      <w:spacing w:before="200" w:after="0"/>
      <w:jc w:val="left"/>
      <w:outlineLvl w:val="0"/>
    </w:pPr>
    <w:rPr>
      <w:rFonts w:eastAsiaTheme="majorEastAsia" w:cstheme="majorBidi"/>
      <w:b/>
      <w:bCs/>
      <w:color w:val="000062"/>
      <w:sz w:val="48"/>
      <w:szCs w:val="28"/>
    </w:rPr>
  </w:style>
  <w:style w:type="paragraph" w:styleId="Heading2">
    <w:name w:val="heading 2"/>
    <w:basedOn w:val="Normal"/>
    <w:next w:val="Normal"/>
    <w:link w:val="Heading2Char"/>
    <w:uiPriority w:val="9"/>
    <w:unhideWhenUsed/>
    <w:qFormat/>
    <w:rsid w:val="00612CAD"/>
    <w:pPr>
      <w:keepNext/>
      <w:keepLines/>
      <w:spacing w:before="200"/>
      <w:jc w:val="left"/>
      <w:outlineLvl w:val="1"/>
    </w:pPr>
    <w:rPr>
      <w:rFonts w:eastAsiaTheme="majorEastAsia" w:cstheme="majorBidi"/>
      <w:b/>
      <w:bCs/>
      <w:color w:val="001E62"/>
      <w:sz w:val="28"/>
      <w:szCs w:val="26"/>
      <w:u w:val="single"/>
    </w:rPr>
  </w:style>
  <w:style w:type="paragraph" w:styleId="Heading3">
    <w:name w:val="heading 3"/>
    <w:basedOn w:val="Normal"/>
    <w:next w:val="Normal"/>
    <w:link w:val="Heading3Char"/>
    <w:uiPriority w:val="9"/>
    <w:unhideWhenUsed/>
    <w:qFormat/>
    <w:rsid w:val="00797F4F"/>
    <w:pPr>
      <w:keepNext/>
      <w:keepLines/>
      <w:spacing w:before="200" w:after="0"/>
      <w:jc w:val="left"/>
      <w:outlineLvl w:val="2"/>
    </w:pPr>
    <w:rPr>
      <w:rFonts w:asciiTheme="majorHAnsi" w:eastAsiaTheme="majorEastAsia" w:hAnsiTheme="majorHAnsi" w:cstheme="majorBidi"/>
      <w:b/>
      <w:bCs/>
      <w:color w:val="001E62"/>
      <w:sz w:val="24"/>
    </w:rPr>
  </w:style>
  <w:style w:type="paragraph" w:styleId="Heading4">
    <w:name w:val="heading 4"/>
    <w:basedOn w:val="Normal"/>
    <w:next w:val="Normal"/>
    <w:link w:val="Heading4Char"/>
    <w:uiPriority w:val="9"/>
    <w:unhideWhenUsed/>
    <w:rsid w:val="00FB527A"/>
    <w:pPr>
      <w:keepNext/>
      <w:keepLines/>
      <w:spacing w:before="200" w:after="0"/>
      <w:jc w:val="left"/>
      <w:outlineLvl w:val="3"/>
    </w:pPr>
    <w:rPr>
      <w:rFonts w:asciiTheme="majorHAnsi" w:eastAsiaTheme="majorEastAsia" w:hAnsiTheme="majorHAnsi" w:cstheme="majorBidi"/>
      <w:b/>
      <w:bCs/>
      <w:iCs/>
      <w:color w:val="001E6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7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0C"/>
    <w:rPr>
      <w:rFonts w:ascii="Tahoma" w:hAnsi="Tahoma" w:cs="Tahoma"/>
      <w:sz w:val="16"/>
      <w:szCs w:val="16"/>
    </w:rPr>
  </w:style>
  <w:style w:type="table" w:styleId="TableGrid">
    <w:name w:val="Table Grid"/>
    <w:basedOn w:val="TableNormal"/>
    <w:uiPriority w:val="59"/>
    <w:rsid w:val="0062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30E"/>
    <w:rPr>
      <w:rFonts w:ascii="Calibri" w:eastAsiaTheme="majorEastAsia" w:hAnsi="Calibri" w:cstheme="majorBidi"/>
      <w:b/>
      <w:bCs/>
      <w:color w:val="000062"/>
      <w:sz w:val="48"/>
      <w:szCs w:val="28"/>
    </w:rPr>
  </w:style>
  <w:style w:type="character" w:customStyle="1" w:styleId="Heading2Char">
    <w:name w:val="Heading 2 Char"/>
    <w:basedOn w:val="DefaultParagraphFont"/>
    <w:link w:val="Heading2"/>
    <w:uiPriority w:val="9"/>
    <w:rsid w:val="00612CAD"/>
    <w:rPr>
      <w:rFonts w:ascii="Calibri" w:eastAsiaTheme="majorEastAsia" w:hAnsi="Calibri" w:cstheme="majorBidi"/>
      <w:b/>
      <w:bCs/>
      <w:color w:val="001E62"/>
      <w:sz w:val="28"/>
      <w:szCs w:val="26"/>
      <w:u w:val="single"/>
    </w:rPr>
  </w:style>
  <w:style w:type="paragraph" w:styleId="Header">
    <w:name w:val="header"/>
    <w:basedOn w:val="Normal"/>
    <w:link w:val="HeaderChar"/>
    <w:uiPriority w:val="99"/>
    <w:unhideWhenUsed/>
    <w:rsid w:val="0035105B"/>
    <w:pPr>
      <w:tabs>
        <w:tab w:val="center" w:pos="4513"/>
        <w:tab w:val="right" w:pos="9026"/>
      </w:tabs>
      <w:spacing w:after="0"/>
    </w:pPr>
  </w:style>
  <w:style w:type="character" w:customStyle="1" w:styleId="HeaderChar">
    <w:name w:val="Header Char"/>
    <w:basedOn w:val="DefaultParagraphFont"/>
    <w:link w:val="Header"/>
    <w:uiPriority w:val="99"/>
    <w:rsid w:val="0035105B"/>
  </w:style>
  <w:style w:type="paragraph" w:styleId="Footer">
    <w:name w:val="footer"/>
    <w:basedOn w:val="Normal"/>
    <w:link w:val="FooterChar"/>
    <w:unhideWhenUsed/>
    <w:rsid w:val="00B94697"/>
    <w:pPr>
      <w:tabs>
        <w:tab w:val="center" w:pos="4513"/>
        <w:tab w:val="right" w:pos="9026"/>
      </w:tabs>
      <w:spacing w:after="0"/>
      <w:ind w:left="-540"/>
    </w:pPr>
    <w:rPr>
      <w:noProof/>
      <w:lang w:eastAsia="en-GB"/>
    </w:rPr>
  </w:style>
  <w:style w:type="character" w:customStyle="1" w:styleId="FooterChar">
    <w:name w:val="Footer Char"/>
    <w:basedOn w:val="DefaultParagraphFont"/>
    <w:link w:val="Footer"/>
    <w:uiPriority w:val="99"/>
    <w:rsid w:val="00B94697"/>
    <w:rPr>
      <w:noProof/>
      <w:lang w:eastAsia="en-GB"/>
    </w:rPr>
  </w:style>
  <w:style w:type="character" w:customStyle="1" w:styleId="Heading3Char">
    <w:name w:val="Heading 3 Char"/>
    <w:basedOn w:val="DefaultParagraphFont"/>
    <w:link w:val="Heading3"/>
    <w:uiPriority w:val="9"/>
    <w:rsid w:val="00797F4F"/>
    <w:rPr>
      <w:rFonts w:asciiTheme="majorHAnsi" w:eastAsiaTheme="majorEastAsia" w:hAnsiTheme="majorHAnsi" w:cstheme="majorBidi"/>
      <w:b/>
      <w:bCs/>
      <w:color w:val="001E62"/>
      <w:sz w:val="24"/>
    </w:rPr>
  </w:style>
  <w:style w:type="character" w:customStyle="1" w:styleId="Heading4Char">
    <w:name w:val="Heading 4 Char"/>
    <w:basedOn w:val="DefaultParagraphFont"/>
    <w:link w:val="Heading4"/>
    <w:uiPriority w:val="9"/>
    <w:rsid w:val="00FB527A"/>
    <w:rPr>
      <w:rFonts w:asciiTheme="majorHAnsi" w:eastAsiaTheme="majorEastAsia" w:hAnsiTheme="majorHAnsi" w:cstheme="majorBidi"/>
      <w:b/>
      <w:bCs/>
      <w:iCs/>
      <w:color w:val="001E62"/>
      <w:sz w:val="24"/>
    </w:rPr>
  </w:style>
  <w:style w:type="paragraph" w:styleId="Subtitle">
    <w:name w:val="Subtitle"/>
    <w:basedOn w:val="Normal"/>
    <w:next w:val="Normal"/>
    <w:link w:val="SubtitleChar"/>
    <w:uiPriority w:val="11"/>
    <w:rsid w:val="002912F8"/>
    <w:pPr>
      <w:numPr>
        <w:ilvl w:val="1"/>
      </w:numPr>
    </w:pPr>
    <w:rPr>
      <w:rFonts w:asciiTheme="majorHAnsi" w:eastAsiaTheme="majorEastAsia" w:hAnsiTheme="majorHAnsi" w:cstheme="majorBidi"/>
      <w:i/>
      <w:iCs/>
      <w:color w:val="005162"/>
      <w:spacing w:val="15"/>
      <w:sz w:val="24"/>
      <w:szCs w:val="24"/>
    </w:rPr>
  </w:style>
  <w:style w:type="character" w:customStyle="1" w:styleId="SubtitleChar">
    <w:name w:val="Subtitle Char"/>
    <w:basedOn w:val="DefaultParagraphFont"/>
    <w:link w:val="Subtitle"/>
    <w:uiPriority w:val="11"/>
    <w:rsid w:val="002912F8"/>
    <w:rPr>
      <w:rFonts w:asciiTheme="majorHAnsi" w:eastAsiaTheme="majorEastAsia" w:hAnsiTheme="majorHAnsi" w:cstheme="majorBidi"/>
      <w:i/>
      <w:iCs/>
      <w:color w:val="005162"/>
      <w:spacing w:val="15"/>
      <w:sz w:val="24"/>
      <w:szCs w:val="24"/>
    </w:rPr>
  </w:style>
  <w:style w:type="character" w:styleId="IntenseEmphasis">
    <w:name w:val="Intense Emphasis"/>
    <w:basedOn w:val="DefaultParagraphFont"/>
    <w:uiPriority w:val="21"/>
    <w:rsid w:val="002912F8"/>
    <w:rPr>
      <w:b/>
      <w:bCs/>
      <w:i/>
      <w:iCs/>
      <w:color w:val="005162"/>
    </w:rPr>
  </w:style>
  <w:style w:type="paragraph" w:styleId="IntenseQuote">
    <w:name w:val="Intense Quote"/>
    <w:basedOn w:val="Normal"/>
    <w:next w:val="Normal"/>
    <w:link w:val="IntenseQuoteChar"/>
    <w:uiPriority w:val="30"/>
    <w:rsid w:val="002912F8"/>
    <w:pPr>
      <w:pBdr>
        <w:bottom w:val="single" w:sz="4" w:space="4" w:color="FFA300" w:themeColor="accent1"/>
      </w:pBdr>
      <w:spacing w:before="200" w:after="280"/>
      <w:ind w:left="936" w:right="936"/>
    </w:pPr>
    <w:rPr>
      <w:b/>
      <w:bCs/>
      <w:i/>
      <w:iCs/>
      <w:color w:val="005162"/>
    </w:rPr>
  </w:style>
  <w:style w:type="character" w:customStyle="1" w:styleId="IntenseQuoteChar">
    <w:name w:val="Intense Quote Char"/>
    <w:basedOn w:val="DefaultParagraphFont"/>
    <w:link w:val="IntenseQuote"/>
    <w:uiPriority w:val="30"/>
    <w:rsid w:val="002912F8"/>
    <w:rPr>
      <w:rFonts w:ascii="Calibri" w:hAnsi="Calibri"/>
      <w:b/>
      <w:bCs/>
      <w:i/>
      <w:iCs/>
      <w:color w:val="005162"/>
    </w:rPr>
  </w:style>
  <w:style w:type="character" w:styleId="PlaceholderText">
    <w:name w:val="Placeholder Text"/>
    <w:basedOn w:val="DefaultParagraphFont"/>
    <w:uiPriority w:val="99"/>
    <w:semiHidden/>
    <w:rsid w:val="0078582A"/>
    <w:rPr>
      <w:color w:val="808080"/>
    </w:rPr>
  </w:style>
  <w:style w:type="paragraph" w:styleId="ListParagraph">
    <w:name w:val="List Paragraph"/>
    <w:basedOn w:val="bodycopy"/>
    <w:uiPriority w:val="34"/>
    <w:qFormat/>
    <w:rsid w:val="00516B1D"/>
    <w:pPr>
      <w:numPr>
        <w:numId w:val="44"/>
      </w:numPr>
      <w:spacing w:after="0" w:line="320" w:lineRule="atLeast"/>
      <w:contextualSpacing/>
    </w:pPr>
    <w:rPr>
      <w:rFonts w:asciiTheme="minorHAnsi" w:hAnsiTheme="minorHAnsi" w:cs="Arial"/>
      <w:bCs/>
      <w:spacing w:val="0"/>
      <w:sz w:val="22"/>
      <w:szCs w:val="22"/>
      <w:lang w:val="en-US"/>
    </w:rPr>
  </w:style>
  <w:style w:type="paragraph" w:customStyle="1" w:styleId="Headertext">
    <w:name w:val="Header text"/>
    <w:basedOn w:val="BodyText"/>
    <w:uiPriority w:val="1"/>
    <w:qFormat/>
    <w:rsid w:val="00C16452"/>
    <w:pPr>
      <w:ind w:left="-142" w:right="141"/>
      <w:jc w:val="right"/>
    </w:pPr>
    <w:rPr>
      <w:color w:val="001E62"/>
    </w:rPr>
  </w:style>
  <w:style w:type="paragraph" w:customStyle="1" w:styleId="Frontpagetitletext">
    <w:name w:val="Front page title text"/>
    <w:qFormat/>
    <w:rsid w:val="00F105EC"/>
    <w:pPr>
      <w:spacing w:after="0" w:line="940" w:lineRule="exact"/>
    </w:pPr>
    <w:rPr>
      <w:rFonts w:ascii="Calibri" w:eastAsiaTheme="majorEastAsia" w:hAnsi="Calibri" w:cstheme="majorBidi"/>
      <w:b/>
      <w:bCs/>
      <w:color w:val="001E62"/>
      <w:sz w:val="96"/>
      <w:szCs w:val="28"/>
    </w:rPr>
  </w:style>
  <w:style w:type="paragraph" w:customStyle="1" w:styleId="Frontpagesubtitletext">
    <w:name w:val="Front page subtitle text"/>
    <w:qFormat/>
    <w:rsid w:val="00456FF1"/>
    <w:pPr>
      <w:spacing w:line="240" w:lineRule="auto"/>
      <w:ind w:left="425"/>
    </w:pPr>
    <w:rPr>
      <w:rFonts w:ascii="Calibri" w:eastAsiaTheme="majorEastAsia" w:hAnsi="Calibri" w:cstheme="majorBidi"/>
      <w:bCs/>
      <w:color w:val="001E62"/>
      <w:sz w:val="48"/>
      <w:szCs w:val="26"/>
    </w:rPr>
  </w:style>
  <w:style w:type="paragraph" w:styleId="Title">
    <w:name w:val="Title"/>
    <w:basedOn w:val="Normal"/>
    <w:next w:val="Normal"/>
    <w:link w:val="TitleChar"/>
    <w:uiPriority w:val="10"/>
    <w:qFormat/>
    <w:rsid w:val="00EE428C"/>
    <w:pPr>
      <w:pBdr>
        <w:bottom w:val="single" w:sz="8" w:space="4" w:color="FFA300" w:themeColor="accent1"/>
      </w:pBdr>
      <w:spacing w:after="300"/>
    </w:pPr>
    <w:rPr>
      <w:rFonts w:asciiTheme="majorHAnsi" w:eastAsiaTheme="majorEastAsia" w:hAnsiTheme="majorHAnsi" w:cstheme="majorBidi"/>
      <w:color w:val="001E62"/>
      <w:spacing w:val="5"/>
      <w:kern w:val="28"/>
      <w:sz w:val="52"/>
      <w:szCs w:val="52"/>
    </w:rPr>
  </w:style>
  <w:style w:type="character" w:customStyle="1" w:styleId="TitleChar">
    <w:name w:val="Title Char"/>
    <w:basedOn w:val="DefaultParagraphFont"/>
    <w:link w:val="Title"/>
    <w:uiPriority w:val="10"/>
    <w:rsid w:val="00EE428C"/>
    <w:rPr>
      <w:rFonts w:asciiTheme="majorHAnsi" w:eastAsiaTheme="majorEastAsia" w:hAnsiTheme="majorHAnsi" w:cstheme="majorBidi"/>
      <w:color w:val="001E62"/>
      <w:spacing w:val="5"/>
      <w:kern w:val="28"/>
      <w:sz w:val="52"/>
      <w:szCs w:val="52"/>
    </w:rPr>
  </w:style>
  <w:style w:type="paragraph" w:customStyle="1" w:styleId="VersionandDate">
    <w:name w:val="Version and Date"/>
    <w:basedOn w:val="Normal"/>
    <w:link w:val="VersionandDateChar"/>
    <w:qFormat/>
    <w:rsid w:val="001E4B86"/>
    <w:rPr>
      <w:color w:val="001E62"/>
    </w:rPr>
  </w:style>
  <w:style w:type="character" w:customStyle="1" w:styleId="VersionandDateChar">
    <w:name w:val="Version and Date Char"/>
    <w:basedOn w:val="DefaultParagraphFont"/>
    <w:link w:val="VersionandDate"/>
    <w:rsid w:val="004B4C55"/>
    <w:rPr>
      <w:rFonts w:ascii="Calibri" w:hAnsi="Calibri"/>
      <w:color w:val="001E62"/>
    </w:rPr>
  </w:style>
  <w:style w:type="paragraph" w:styleId="Quote">
    <w:name w:val="Quote"/>
    <w:basedOn w:val="Normal"/>
    <w:next w:val="Normal"/>
    <w:link w:val="QuoteChar"/>
    <w:uiPriority w:val="29"/>
    <w:qFormat/>
    <w:rsid w:val="001E48C9"/>
    <w:pPr>
      <w:spacing w:before="200"/>
    </w:pPr>
    <w:rPr>
      <w:b/>
      <w:i/>
      <w:iCs/>
      <w:color w:val="001E62"/>
      <w:sz w:val="28"/>
    </w:rPr>
  </w:style>
  <w:style w:type="character" w:customStyle="1" w:styleId="QuoteChar">
    <w:name w:val="Quote Char"/>
    <w:basedOn w:val="DefaultParagraphFont"/>
    <w:link w:val="Quote"/>
    <w:uiPriority w:val="29"/>
    <w:rsid w:val="001E48C9"/>
    <w:rPr>
      <w:rFonts w:ascii="Calibri" w:hAnsi="Calibri"/>
      <w:b/>
      <w:i/>
      <w:iCs/>
      <w:color w:val="001E62"/>
      <w:sz w:val="28"/>
    </w:rPr>
  </w:style>
  <w:style w:type="table" w:styleId="MediumShading1-Accent5">
    <w:name w:val="Medium Shading 1 Accent 5"/>
    <w:basedOn w:val="TableNormal"/>
    <w:uiPriority w:val="63"/>
    <w:rsid w:val="005F1223"/>
    <w:pPr>
      <w:spacing w:after="0" w:line="240" w:lineRule="auto"/>
    </w:pPr>
    <w:tblPr>
      <w:tblStyleRowBandSize w:val="1"/>
      <w:tblStyleColBandSize w:val="1"/>
      <w:tbl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single" w:sz="8" w:space="0" w:color="00D5FF" w:themeColor="accent5" w:themeTint="BF"/>
      </w:tblBorders>
    </w:tblPr>
    <w:tblStylePr w:type="firstRow">
      <w:pPr>
        <w:spacing w:before="0" w:after="0" w:line="240" w:lineRule="auto"/>
      </w:pPr>
      <w:rPr>
        <w:b/>
        <w:bCs/>
        <w:color w:val="FFFFFF" w:themeColor="background1"/>
      </w:rPr>
      <w:tblPr/>
      <w:tcPr>
        <w:tc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shd w:val="clear" w:color="auto" w:fill="008EAA" w:themeFill="accent5"/>
      </w:tcPr>
    </w:tblStylePr>
    <w:tblStylePr w:type="lastRow">
      <w:pPr>
        <w:spacing w:before="0" w:after="0" w:line="240" w:lineRule="auto"/>
      </w:pPr>
      <w:rPr>
        <w:b/>
        <w:bCs/>
      </w:rPr>
      <w:tblPr/>
      <w:tcPr>
        <w:tcBorders>
          <w:top w:val="double" w:sz="6"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1FF" w:themeFill="accent5" w:themeFillTint="3F"/>
      </w:tcPr>
    </w:tblStylePr>
    <w:tblStylePr w:type="band1Horz">
      <w:tblPr/>
      <w:tcPr>
        <w:tcBorders>
          <w:insideH w:val="nil"/>
          <w:insideV w:val="nil"/>
        </w:tcBorders>
        <w:shd w:val="clear" w:color="auto" w:fill="ABF1FF"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F1223"/>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insideH w:val="single" w:sz="8" w:space="0" w:color="008EAA" w:themeColor="accent5"/>
        <w:insideV w:val="single" w:sz="8" w:space="0" w:color="008E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18" w:space="0" w:color="008EAA" w:themeColor="accent5"/>
          <w:right w:val="single" w:sz="8" w:space="0" w:color="008EAA" w:themeColor="accent5"/>
          <w:insideH w:val="nil"/>
          <w:insideV w:val="single" w:sz="8" w:space="0" w:color="008E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insideH w:val="nil"/>
          <w:insideV w:val="single" w:sz="8" w:space="0" w:color="008E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shd w:val="clear" w:color="auto" w:fill="ABF1FF" w:themeFill="accent5" w:themeFillTint="3F"/>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shd w:val="clear" w:color="auto" w:fill="ABF1FF" w:themeFill="accent5" w:themeFillTint="3F"/>
      </w:tcPr>
    </w:tblStylePr>
    <w:tblStylePr w:type="band2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tcPr>
    </w:tblStylePr>
  </w:style>
  <w:style w:type="table" w:styleId="LightList-Accent3">
    <w:name w:val="Light List Accent 3"/>
    <w:basedOn w:val="TableNormal"/>
    <w:uiPriority w:val="61"/>
    <w:rsid w:val="008101DE"/>
    <w:pPr>
      <w:spacing w:after="0" w:line="240" w:lineRule="auto"/>
    </w:pPr>
    <w:tblPr>
      <w:tblStyleRowBandSize w:val="1"/>
      <w:tblStyleColBandSize w:val="1"/>
      <w:tblBorders>
        <w:top w:val="single" w:sz="8" w:space="0" w:color="97D700" w:themeColor="accent3"/>
        <w:left w:val="single" w:sz="8" w:space="0" w:color="97D700" w:themeColor="accent3"/>
        <w:bottom w:val="single" w:sz="8" w:space="0" w:color="97D700" w:themeColor="accent3"/>
        <w:right w:val="single" w:sz="8" w:space="0" w:color="97D700" w:themeColor="accent3"/>
      </w:tblBorders>
    </w:tblPr>
    <w:tblStylePr w:type="firstRow">
      <w:pPr>
        <w:spacing w:before="0" w:after="0" w:line="240" w:lineRule="auto"/>
      </w:pPr>
      <w:rPr>
        <w:b/>
        <w:bCs/>
        <w:color w:val="FFFFFF" w:themeColor="background1"/>
      </w:rPr>
      <w:tblPr/>
      <w:tcPr>
        <w:shd w:val="clear" w:color="auto" w:fill="97D700" w:themeFill="accent3"/>
      </w:tcPr>
    </w:tblStylePr>
    <w:tblStylePr w:type="lastRow">
      <w:pPr>
        <w:spacing w:before="0" w:after="0" w:line="240" w:lineRule="auto"/>
      </w:pPr>
      <w:rPr>
        <w:b/>
        <w:bCs/>
      </w:rPr>
      <w:tblPr/>
      <w:tcPr>
        <w:tcBorders>
          <w:top w:val="double" w:sz="6" w:space="0" w:color="97D700" w:themeColor="accent3"/>
          <w:left w:val="single" w:sz="8" w:space="0" w:color="97D700" w:themeColor="accent3"/>
          <w:bottom w:val="single" w:sz="8" w:space="0" w:color="97D700" w:themeColor="accent3"/>
          <w:right w:val="single" w:sz="8" w:space="0" w:color="97D700" w:themeColor="accent3"/>
        </w:tcBorders>
      </w:tcPr>
    </w:tblStylePr>
    <w:tblStylePr w:type="firstCol">
      <w:rPr>
        <w:b/>
        <w:bCs/>
      </w:rPr>
    </w:tblStylePr>
    <w:tblStylePr w:type="lastCol">
      <w:rPr>
        <w:b/>
        <w:bCs/>
      </w:rPr>
    </w:tblStylePr>
    <w:tblStylePr w:type="band1Vert">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tblStylePr w:type="band1Horz">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style>
  <w:style w:type="character" w:styleId="Hyperlink">
    <w:name w:val="Hyperlink"/>
    <w:basedOn w:val="DefaultParagraphFont"/>
    <w:uiPriority w:val="99"/>
    <w:unhideWhenUsed/>
    <w:rsid w:val="00B1389E"/>
    <w:rPr>
      <w:color w:val="D0006F" w:themeColor="hyperlink"/>
      <w:u w:val="single"/>
    </w:rPr>
  </w:style>
  <w:style w:type="table" w:styleId="MediumList1-Accent6">
    <w:name w:val="Medium List 1 Accent 6"/>
    <w:basedOn w:val="TableNormal"/>
    <w:uiPriority w:val="65"/>
    <w:rsid w:val="0012098F"/>
    <w:pPr>
      <w:spacing w:after="0" w:line="240" w:lineRule="auto"/>
    </w:pPr>
    <w:rPr>
      <w:color w:val="000000" w:themeColor="text1"/>
    </w:rPr>
    <w:tblPr>
      <w:tblStyleRowBandSize w:val="1"/>
      <w:tblStyleColBandSize w:val="1"/>
      <w:tblBorders>
        <w:top w:val="single" w:sz="8" w:space="0" w:color="3A5DAE" w:themeColor="accent6"/>
        <w:bottom w:val="single" w:sz="8" w:space="0" w:color="3A5DAE" w:themeColor="accent6"/>
      </w:tblBorders>
    </w:tblPr>
    <w:tblStylePr w:type="firstRow">
      <w:rPr>
        <w:rFonts w:asciiTheme="majorHAnsi" w:eastAsiaTheme="majorEastAsia" w:hAnsiTheme="majorHAnsi" w:cstheme="majorBidi"/>
      </w:rPr>
      <w:tblPr/>
      <w:tcPr>
        <w:tcBorders>
          <w:top w:val="nil"/>
          <w:bottom w:val="single" w:sz="8" w:space="0" w:color="3A5DAE" w:themeColor="accent6"/>
        </w:tcBorders>
      </w:tcPr>
    </w:tblStylePr>
    <w:tblStylePr w:type="lastRow">
      <w:rPr>
        <w:b/>
        <w:bCs/>
        <w:color w:val="1F497D" w:themeColor="text2"/>
      </w:rPr>
      <w:tblPr/>
      <w:tcPr>
        <w:tcBorders>
          <w:top w:val="single" w:sz="8" w:space="0" w:color="3A5DAE" w:themeColor="accent6"/>
          <w:bottom w:val="single" w:sz="8" w:space="0" w:color="3A5DAE" w:themeColor="accent6"/>
        </w:tcBorders>
      </w:tcPr>
    </w:tblStylePr>
    <w:tblStylePr w:type="firstCol">
      <w:rPr>
        <w:b/>
        <w:bCs/>
      </w:rPr>
    </w:tblStylePr>
    <w:tblStylePr w:type="lastCol">
      <w:rPr>
        <w:b/>
        <w:bCs/>
      </w:rPr>
      <w:tblPr/>
      <w:tcPr>
        <w:tcBorders>
          <w:top w:val="single" w:sz="8" w:space="0" w:color="3A5DAE" w:themeColor="accent6"/>
          <w:bottom w:val="single" w:sz="8" w:space="0" w:color="3A5DAE" w:themeColor="accent6"/>
        </w:tcBorders>
      </w:tcPr>
    </w:tblStylePr>
    <w:tblStylePr w:type="band1Vert">
      <w:tblPr/>
      <w:tcPr>
        <w:shd w:val="clear" w:color="auto" w:fill="CBD5ED" w:themeFill="accent6" w:themeFillTint="3F"/>
      </w:tcPr>
    </w:tblStylePr>
    <w:tblStylePr w:type="band1Horz">
      <w:tblPr/>
      <w:tcPr>
        <w:shd w:val="clear" w:color="auto" w:fill="CBD5ED" w:themeFill="accent6" w:themeFillTint="3F"/>
      </w:tcPr>
    </w:tblStylePr>
  </w:style>
  <w:style w:type="paragraph" w:styleId="Caption">
    <w:name w:val="caption"/>
    <w:basedOn w:val="Normal"/>
    <w:next w:val="Normal"/>
    <w:uiPriority w:val="35"/>
    <w:unhideWhenUsed/>
    <w:qFormat/>
    <w:rsid w:val="00EE330E"/>
    <w:rPr>
      <w:b/>
      <w:bCs/>
      <w:color w:val="000062"/>
      <w:szCs w:val="18"/>
    </w:rPr>
  </w:style>
  <w:style w:type="paragraph" w:styleId="TOCHeading">
    <w:name w:val="TOC Heading"/>
    <w:basedOn w:val="Heading1"/>
    <w:next w:val="Normal"/>
    <w:uiPriority w:val="39"/>
    <w:unhideWhenUsed/>
    <w:qFormat/>
    <w:rsid w:val="008E3DC5"/>
    <w:pPr>
      <w:spacing w:line="276" w:lineRule="auto"/>
      <w:contextualSpacing w:val="0"/>
      <w:outlineLvl w:val="9"/>
    </w:pPr>
    <w:rPr>
      <w:rFonts w:asciiTheme="majorHAnsi" w:hAnsiTheme="majorHAnsi"/>
      <w:sz w:val="36"/>
      <w:lang w:val="en-US"/>
    </w:rPr>
  </w:style>
  <w:style w:type="paragraph" w:styleId="TOC2">
    <w:name w:val="toc 2"/>
    <w:basedOn w:val="Normal"/>
    <w:next w:val="Normal"/>
    <w:autoRedefine/>
    <w:uiPriority w:val="39"/>
    <w:unhideWhenUsed/>
    <w:qFormat/>
    <w:rsid w:val="006A2200"/>
    <w:pPr>
      <w:tabs>
        <w:tab w:val="left" w:pos="6237"/>
      </w:tabs>
      <w:spacing w:after="100" w:line="276" w:lineRule="auto"/>
      <w:ind w:left="227"/>
      <w:contextualSpacing w:val="0"/>
      <w:jc w:val="left"/>
    </w:pPr>
    <w:rPr>
      <w:rFonts w:asciiTheme="minorHAnsi" w:eastAsiaTheme="minorEastAsia" w:hAnsiTheme="minorHAnsi"/>
      <w:color w:val="000062"/>
      <w:lang w:val="en-US"/>
    </w:rPr>
  </w:style>
  <w:style w:type="paragraph" w:styleId="TOC1">
    <w:name w:val="toc 1"/>
    <w:basedOn w:val="Normal"/>
    <w:next w:val="Normal"/>
    <w:autoRedefine/>
    <w:uiPriority w:val="39"/>
    <w:unhideWhenUsed/>
    <w:qFormat/>
    <w:rsid w:val="006A2200"/>
    <w:pPr>
      <w:tabs>
        <w:tab w:val="left" w:pos="6237"/>
      </w:tabs>
      <w:spacing w:after="100" w:line="276" w:lineRule="auto"/>
      <w:contextualSpacing w:val="0"/>
      <w:jc w:val="left"/>
    </w:pPr>
    <w:rPr>
      <w:rFonts w:asciiTheme="minorHAnsi" w:eastAsiaTheme="minorEastAsia" w:hAnsiTheme="minorHAnsi"/>
      <w:b/>
      <w:noProof/>
      <w:color w:val="000062"/>
      <w:lang w:val="en-US"/>
    </w:rPr>
  </w:style>
  <w:style w:type="paragraph" w:styleId="TOC3">
    <w:name w:val="toc 3"/>
    <w:basedOn w:val="Normal"/>
    <w:next w:val="Normal"/>
    <w:autoRedefine/>
    <w:uiPriority w:val="39"/>
    <w:unhideWhenUsed/>
    <w:qFormat/>
    <w:rsid w:val="006A2200"/>
    <w:pPr>
      <w:tabs>
        <w:tab w:val="left" w:pos="6237"/>
      </w:tabs>
      <w:spacing w:after="100" w:line="276" w:lineRule="auto"/>
      <w:ind w:left="510"/>
      <w:contextualSpacing w:val="0"/>
      <w:jc w:val="left"/>
    </w:pPr>
    <w:rPr>
      <w:rFonts w:asciiTheme="minorHAnsi" w:eastAsiaTheme="minorEastAsia" w:hAnsiTheme="minorHAnsi"/>
      <w:noProof/>
      <w:color w:val="000062"/>
      <w:lang w:val="en-US"/>
    </w:rPr>
  </w:style>
  <w:style w:type="paragraph" w:customStyle="1" w:styleId="bodycopy">
    <w:name w:val="body copy"/>
    <w:basedOn w:val="Normal"/>
    <w:uiPriority w:val="99"/>
    <w:rsid w:val="00B8115F"/>
    <w:pPr>
      <w:widowControl w:val="0"/>
      <w:tabs>
        <w:tab w:val="left" w:pos="113"/>
        <w:tab w:val="left" w:pos="850"/>
        <w:tab w:val="left" w:pos="1519"/>
        <w:tab w:val="left" w:pos="2154"/>
      </w:tabs>
      <w:suppressAutoHyphens/>
      <w:autoSpaceDE w:val="0"/>
      <w:autoSpaceDN w:val="0"/>
      <w:adjustRightInd w:val="0"/>
      <w:spacing w:before="0" w:after="113" w:line="260" w:lineRule="atLeast"/>
      <w:contextualSpacing w:val="0"/>
      <w:jc w:val="left"/>
      <w:textAlignment w:val="center"/>
    </w:pPr>
    <w:rPr>
      <w:rFonts w:ascii="MyriadPro-Regular" w:eastAsia="MS Mincho" w:hAnsi="MyriadPro-Regular" w:cs="MyriadPro-Regular"/>
      <w:color w:val="000000"/>
      <w:spacing w:val="-2"/>
      <w:sz w:val="19"/>
      <w:szCs w:val="19"/>
    </w:rPr>
  </w:style>
  <w:style w:type="character" w:styleId="Emphasis">
    <w:name w:val="Emphasis"/>
    <w:basedOn w:val="DefaultParagraphFont"/>
    <w:uiPriority w:val="20"/>
    <w:qFormat/>
    <w:rsid w:val="004905DB"/>
    <w:rPr>
      <w:i/>
      <w:iCs/>
    </w:rPr>
  </w:style>
  <w:style w:type="table" w:styleId="MediumGrid3-Accent6">
    <w:name w:val="Medium Grid 3 Accent 6"/>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DA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DA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A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ABDC" w:themeFill="accent6" w:themeFillTint="7F"/>
      </w:tcPr>
    </w:tblStylePr>
  </w:style>
  <w:style w:type="paragraph" w:styleId="BodyText">
    <w:name w:val="Body Text"/>
    <w:basedOn w:val="Normal"/>
    <w:link w:val="BodyTextChar"/>
    <w:uiPriority w:val="99"/>
    <w:semiHidden/>
    <w:unhideWhenUsed/>
    <w:rsid w:val="00DA2931"/>
    <w:pPr>
      <w:spacing w:after="120"/>
    </w:pPr>
  </w:style>
  <w:style w:type="character" w:customStyle="1" w:styleId="BodyTextChar">
    <w:name w:val="Body Text Char"/>
    <w:basedOn w:val="DefaultParagraphFont"/>
    <w:link w:val="BodyText"/>
    <w:uiPriority w:val="99"/>
    <w:semiHidden/>
    <w:rsid w:val="00DA2931"/>
    <w:rPr>
      <w:rFonts w:ascii="Calibri" w:hAnsi="Calibri"/>
    </w:rPr>
  </w:style>
  <w:style w:type="table" w:styleId="LightList-Accent5">
    <w:name w:val="Light List Accent 5"/>
    <w:basedOn w:val="TableNormal"/>
    <w:uiPriority w:val="61"/>
    <w:rsid w:val="00F6076D"/>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tblBorders>
    </w:tblPr>
    <w:tblStylePr w:type="firstRow">
      <w:pPr>
        <w:spacing w:before="0" w:after="0" w:line="240" w:lineRule="auto"/>
      </w:pPr>
      <w:rPr>
        <w:b/>
        <w:bCs/>
        <w:color w:val="FFFFFF" w:themeColor="background1"/>
      </w:rPr>
      <w:tblPr/>
      <w:tcPr>
        <w:shd w:val="clear" w:color="auto" w:fill="008EAA" w:themeFill="accent5"/>
      </w:tcPr>
    </w:tblStylePr>
    <w:tblStylePr w:type="lastRow">
      <w:pPr>
        <w:spacing w:before="0" w:after="0" w:line="240" w:lineRule="auto"/>
      </w:pPr>
      <w:rPr>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tcBorders>
      </w:tcPr>
    </w:tblStylePr>
    <w:tblStylePr w:type="firstCol">
      <w:rPr>
        <w:b/>
        <w:bCs/>
      </w:rPr>
    </w:tblStylePr>
    <w:tblStylePr w:type="lastCol">
      <w:rPr>
        <w:b/>
        <w:bCs/>
      </w:r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style>
  <w:style w:type="table" w:styleId="MediumGrid3-Accent2">
    <w:name w:val="Medium Grid 3 Accent 2"/>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7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7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F" w:themeFill="accent2" w:themeFillTint="7F"/>
      </w:tcPr>
    </w:tblStylePr>
  </w:style>
  <w:style w:type="paragraph" w:customStyle="1" w:styleId="Coursehandbook">
    <w:name w:val="Course handbook"/>
    <w:basedOn w:val="VersionandDate"/>
    <w:link w:val="CoursehandbookChar"/>
    <w:uiPriority w:val="1"/>
    <w:qFormat/>
    <w:rsid w:val="00C14FF8"/>
    <w:pPr>
      <w:spacing w:before="0" w:line="276" w:lineRule="auto"/>
      <w:contextualSpacing w:val="0"/>
      <w:jc w:val="left"/>
    </w:pPr>
    <w:rPr>
      <w:b/>
      <w:sz w:val="48"/>
      <w:szCs w:val="48"/>
    </w:rPr>
  </w:style>
  <w:style w:type="character" w:customStyle="1" w:styleId="CoursehandbookChar">
    <w:name w:val="Course handbook Char"/>
    <w:basedOn w:val="VersionandDateChar"/>
    <w:link w:val="Coursehandbook"/>
    <w:uiPriority w:val="1"/>
    <w:rsid w:val="004B4C55"/>
    <w:rPr>
      <w:rFonts w:ascii="Calibri" w:hAnsi="Calibri"/>
      <w:b/>
      <w:color w:val="001E62"/>
      <w:sz w:val="48"/>
      <w:szCs w:val="48"/>
    </w:rPr>
  </w:style>
  <w:style w:type="numbering" w:customStyle="1" w:styleId="Style1">
    <w:name w:val="Style1"/>
    <w:uiPriority w:val="99"/>
    <w:rsid w:val="00516B1D"/>
    <w:pPr>
      <w:numPr>
        <w:numId w:val="45"/>
      </w:numPr>
    </w:pPr>
  </w:style>
  <w:style w:type="paragraph" w:customStyle="1" w:styleId="Subheading">
    <w:name w:val="Sub heading"/>
    <w:basedOn w:val="Normal"/>
    <w:uiPriority w:val="99"/>
    <w:rsid w:val="000C18C0"/>
    <w:pPr>
      <w:widowControl w:val="0"/>
      <w:suppressAutoHyphens/>
      <w:autoSpaceDE w:val="0"/>
      <w:autoSpaceDN w:val="0"/>
      <w:adjustRightInd w:val="0"/>
      <w:spacing w:before="142" w:after="142" w:line="320" w:lineRule="atLeast"/>
      <w:contextualSpacing w:val="0"/>
      <w:jc w:val="left"/>
      <w:textAlignment w:val="center"/>
    </w:pPr>
    <w:rPr>
      <w:rFonts w:ascii="MyriadPro-Semibold" w:eastAsiaTheme="minorEastAsia" w:hAnsi="MyriadPro-Semibold" w:cs="MyriadPro-Semibold"/>
      <w:color w:val="000000"/>
      <w:sz w:val="26"/>
      <w:szCs w:val="26"/>
    </w:rPr>
  </w:style>
  <w:style w:type="paragraph" w:customStyle="1" w:styleId="Default">
    <w:name w:val="Default"/>
    <w:rsid w:val="00C5298B"/>
    <w:pPr>
      <w:autoSpaceDE w:val="0"/>
      <w:autoSpaceDN w:val="0"/>
      <w:adjustRightInd w:val="0"/>
      <w:spacing w:after="0" w:line="240" w:lineRule="auto"/>
    </w:pPr>
    <w:rPr>
      <w:rFonts w:ascii="Symbol" w:eastAsia="Times New Roman" w:hAnsi="Symbol" w:cs="Times New Roman"/>
      <w:color w:val="000000"/>
      <w:sz w:val="24"/>
      <w:szCs w:val="24"/>
      <w:lang w:val="en-US"/>
    </w:rPr>
  </w:style>
  <w:style w:type="character" w:styleId="Strong">
    <w:name w:val="Strong"/>
    <w:basedOn w:val="DefaultParagraphFont"/>
    <w:uiPriority w:val="22"/>
    <w:qFormat/>
    <w:rsid w:val="003162E9"/>
    <w:rPr>
      <w:b/>
      <w:bCs/>
    </w:rPr>
  </w:style>
  <w:style w:type="character" w:styleId="CommentReference">
    <w:name w:val="annotation reference"/>
    <w:basedOn w:val="DefaultParagraphFont"/>
    <w:uiPriority w:val="99"/>
    <w:semiHidden/>
    <w:unhideWhenUsed/>
    <w:rsid w:val="005A44B8"/>
    <w:rPr>
      <w:sz w:val="16"/>
      <w:szCs w:val="16"/>
    </w:rPr>
  </w:style>
  <w:style w:type="paragraph" w:styleId="CommentText">
    <w:name w:val="annotation text"/>
    <w:basedOn w:val="Normal"/>
    <w:link w:val="CommentTextChar"/>
    <w:uiPriority w:val="99"/>
    <w:semiHidden/>
    <w:unhideWhenUsed/>
    <w:rsid w:val="005A44B8"/>
    <w:rPr>
      <w:sz w:val="20"/>
      <w:szCs w:val="20"/>
    </w:rPr>
  </w:style>
  <w:style w:type="character" w:customStyle="1" w:styleId="CommentTextChar">
    <w:name w:val="Comment Text Char"/>
    <w:basedOn w:val="DefaultParagraphFont"/>
    <w:link w:val="CommentText"/>
    <w:uiPriority w:val="99"/>
    <w:semiHidden/>
    <w:rsid w:val="005A44B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A44B8"/>
    <w:rPr>
      <w:b/>
      <w:bCs/>
    </w:rPr>
  </w:style>
  <w:style w:type="character" w:customStyle="1" w:styleId="CommentSubjectChar">
    <w:name w:val="Comment Subject Char"/>
    <w:basedOn w:val="CommentTextChar"/>
    <w:link w:val="CommentSubject"/>
    <w:uiPriority w:val="99"/>
    <w:semiHidden/>
    <w:rsid w:val="005A44B8"/>
    <w:rPr>
      <w:rFonts w:ascii="Calibri" w:hAnsi="Calibri"/>
      <w:b/>
      <w:bCs/>
      <w:sz w:val="20"/>
      <w:szCs w:val="20"/>
    </w:rPr>
  </w:style>
  <w:style w:type="character" w:customStyle="1" w:styleId="xbe">
    <w:name w:val="_xbe"/>
    <w:basedOn w:val="DefaultParagraphFont"/>
    <w:rsid w:val="007F0330"/>
  </w:style>
  <w:style w:type="paragraph" w:styleId="NormalWeb">
    <w:name w:val="Normal (Web)"/>
    <w:basedOn w:val="Normal"/>
    <w:uiPriority w:val="99"/>
    <w:semiHidden/>
    <w:unhideWhenUsed/>
    <w:rsid w:val="00C8289F"/>
    <w:pPr>
      <w:spacing w:before="100" w:beforeAutospacing="1" w:after="100" w:afterAutospacing="1"/>
      <w:contextualSpacing w:val="0"/>
      <w:jc w:val="left"/>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B0736"/>
    <w:pPr>
      <w:spacing w:before="0" w:after="0"/>
      <w:contextualSpacing w:val="0"/>
      <w:jc w:val="left"/>
    </w:pPr>
    <w:rPr>
      <w:rFonts w:ascii="Arial" w:hAnsi="Arial" w:cs="Arial"/>
      <w:lang w:eastAsia="en-GB"/>
    </w:rPr>
  </w:style>
  <w:style w:type="character" w:customStyle="1" w:styleId="PlainTextChar">
    <w:name w:val="Plain Text Char"/>
    <w:basedOn w:val="DefaultParagraphFont"/>
    <w:link w:val="PlainText"/>
    <w:uiPriority w:val="99"/>
    <w:rsid w:val="00EB0736"/>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7821">
      <w:bodyDiv w:val="1"/>
      <w:marLeft w:val="0"/>
      <w:marRight w:val="0"/>
      <w:marTop w:val="0"/>
      <w:marBottom w:val="0"/>
      <w:divBdr>
        <w:top w:val="none" w:sz="0" w:space="0" w:color="auto"/>
        <w:left w:val="none" w:sz="0" w:space="0" w:color="auto"/>
        <w:bottom w:val="none" w:sz="0" w:space="0" w:color="auto"/>
        <w:right w:val="none" w:sz="0" w:space="0" w:color="auto"/>
      </w:divBdr>
    </w:div>
    <w:div w:id="608974487">
      <w:bodyDiv w:val="1"/>
      <w:marLeft w:val="0"/>
      <w:marRight w:val="0"/>
      <w:marTop w:val="0"/>
      <w:marBottom w:val="0"/>
      <w:divBdr>
        <w:top w:val="none" w:sz="0" w:space="0" w:color="auto"/>
        <w:left w:val="none" w:sz="0" w:space="0" w:color="auto"/>
        <w:bottom w:val="none" w:sz="0" w:space="0" w:color="auto"/>
        <w:right w:val="none" w:sz="0" w:space="0" w:color="auto"/>
      </w:divBdr>
    </w:div>
    <w:div w:id="835538126">
      <w:bodyDiv w:val="1"/>
      <w:marLeft w:val="0"/>
      <w:marRight w:val="0"/>
      <w:marTop w:val="0"/>
      <w:marBottom w:val="0"/>
      <w:divBdr>
        <w:top w:val="none" w:sz="0" w:space="0" w:color="auto"/>
        <w:left w:val="none" w:sz="0" w:space="0" w:color="auto"/>
        <w:bottom w:val="none" w:sz="0" w:space="0" w:color="auto"/>
        <w:right w:val="none" w:sz="0" w:space="0" w:color="auto"/>
      </w:divBdr>
    </w:div>
    <w:div w:id="940838436">
      <w:bodyDiv w:val="1"/>
      <w:marLeft w:val="0"/>
      <w:marRight w:val="0"/>
      <w:marTop w:val="0"/>
      <w:marBottom w:val="0"/>
      <w:divBdr>
        <w:top w:val="none" w:sz="0" w:space="0" w:color="auto"/>
        <w:left w:val="none" w:sz="0" w:space="0" w:color="auto"/>
        <w:bottom w:val="none" w:sz="0" w:space="0" w:color="auto"/>
        <w:right w:val="none" w:sz="0" w:space="0" w:color="auto"/>
      </w:divBdr>
    </w:div>
    <w:div w:id="984820147">
      <w:bodyDiv w:val="1"/>
      <w:marLeft w:val="0"/>
      <w:marRight w:val="0"/>
      <w:marTop w:val="0"/>
      <w:marBottom w:val="0"/>
      <w:divBdr>
        <w:top w:val="none" w:sz="0" w:space="0" w:color="auto"/>
        <w:left w:val="none" w:sz="0" w:space="0" w:color="auto"/>
        <w:bottom w:val="none" w:sz="0" w:space="0" w:color="auto"/>
        <w:right w:val="none" w:sz="0" w:space="0" w:color="auto"/>
      </w:divBdr>
    </w:div>
    <w:div w:id="1657612531">
      <w:bodyDiv w:val="1"/>
      <w:marLeft w:val="0"/>
      <w:marRight w:val="0"/>
      <w:marTop w:val="0"/>
      <w:marBottom w:val="0"/>
      <w:divBdr>
        <w:top w:val="none" w:sz="0" w:space="0" w:color="auto"/>
        <w:left w:val="none" w:sz="0" w:space="0" w:color="auto"/>
        <w:bottom w:val="none" w:sz="0" w:space="0" w:color="auto"/>
        <w:right w:val="none" w:sz="0" w:space="0" w:color="auto"/>
      </w:divBdr>
    </w:div>
    <w:div w:id="18377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pa.com/media-centre/social-media/facebook/" TargetMode="External"/><Relationship Id="rId13" Type="http://schemas.openxmlformats.org/officeDocument/2006/relationships/image" Target="media/image12.png"/><Relationship Id="rId18" Type="http://schemas.openxmlformats.org/officeDocument/2006/relationships/hyperlink" Target="http://www.rosp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ospa.com/media-centre/social-media/linkedin/" TargetMode="External"/><Relationship Id="rId17"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yperlink" Target="https://www.youtube.com/user/RoSPATu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theme" Target="theme/theme1.xml"/><Relationship Id="rId10" Type="http://schemas.openxmlformats.org/officeDocument/2006/relationships/hyperlink" Target="http://www.rospa.com/media-centre/social-media/twitter/" TargetMode="External"/><Relationship Id="rId19" Type="http://schemas.openxmlformats.org/officeDocument/2006/relationships/hyperlink" Target="http://www.ukcpi.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rospa.com/media-centre/social-media/blog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www.rospa.com" TargetMode="External"/><Relationship Id="rId13" Type="http://schemas.openxmlformats.org/officeDocument/2006/relationships/hyperlink" Target="http://www.youtube.com/user/RoSPATube" TargetMode="External"/><Relationship Id="rId3" Type="http://schemas.openxmlformats.org/officeDocument/2006/relationships/hyperlink" Target="http://www.facebook.com/rospa" TargetMode="External"/><Relationship Id="rId7" Type="http://schemas.openxmlformats.org/officeDocument/2006/relationships/hyperlink" Target="http://www.youtube.com/user/RoSPATube" TargetMode="External"/><Relationship Id="rId12" Type="http://schemas.openxmlformats.org/officeDocument/2006/relationships/hyperlink" Target="http://www.rospa.com/socialmedia/blogs.aspx" TargetMode="External"/><Relationship Id="rId2" Type="http://schemas.openxmlformats.org/officeDocument/2006/relationships/hyperlink" Target="http://www.rospa.com" TargetMode="External"/><Relationship Id="rId1" Type="http://schemas.openxmlformats.org/officeDocument/2006/relationships/image" Target="media/image16.png"/><Relationship Id="rId6" Type="http://schemas.openxmlformats.org/officeDocument/2006/relationships/hyperlink" Target="http://www.rospa.com/socialmedia/blogs.aspx" TargetMode="External"/><Relationship Id="rId11" Type="http://schemas.openxmlformats.org/officeDocument/2006/relationships/hyperlink" Target="http://www.rospa.com/media-centre/social-media/linkedin/" TargetMode="External"/><Relationship Id="rId5" Type="http://schemas.openxmlformats.org/officeDocument/2006/relationships/hyperlink" Target="http://www.rospa.com/media-centre/social-media/linkedin/" TargetMode="External"/><Relationship Id="rId10" Type="http://schemas.openxmlformats.org/officeDocument/2006/relationships/hyperlink" Target="http://www.rospa.com/socialmedia/twitter.aspx" TargetMode="External"/><Relationship Id="rId4" Type="http://schemas.openxmlformats.org/officeDocument/2006/relationships/hyperlink" Target="http://www.rospa.com/socialmedia/twitter.aspx" TargetMode="External"/><Relationship Id="rId9" Type="http://schemas.openxmlformats.org/officeDocument/2006/relationships/hyperlink" Target="http://www.facebook.com/rospa" TargetMode="External"/><Relationship Id="rId14" Type="http://schemas.openxmlformats.org/officeDocument/2006/relationships/image" Target="media/image17.emf"/></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emf"/><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RoSPA word doc colours">
      <a:dk1>
        <a:sysClr val="windowText" lastClr="000000"/>
      </a:dk1>
      <a:lt1>
        <a:sysClr val="window" lastClr="FFFFFF"/>
      </a:lt1>
      <a:dk2>
        <a:srgbClr val="1F497D"/>
      </a:dk2>
      <a:lt2>
        <a:srgbClr val="FFFFFF"/>
      </a:lt2>
      <a:accent1>
        <a:srgbClr val="FFA300"/>
      </a:accent1>
      <a:accent2>
        <a:srgbClr val="FF671F"/>
      </a:accent2>
      <a:accent3>
        <a:srgbClr val="97D700"/>
      </a:accent3>
      <a:accent4>
        <a:srgbClr val="009639"/>
      </a:accent4>
      <a:accent5>
        <a:srgbClr val="008EAA"/>
      </a:accent5>
      <a:accent6>
        <a:srgbClr val="3A5DAE"/>
      </a:accent6>
      <a:hlink>
        <a:srgbClr val="D0006F"/>
      </a:hlink>
      <a:folHlink>
        <a:srgbClr val="800080"/>
      </a:folHlink>
    </a:clrScheme>
    <a:fontScheme name="RoSPA word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365E2-6F4E-4657-A6EE-0953E34B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 can be placed here on three lines</vt:lpstr>
    </vt:vector>
  </TitlesOfParts>
  <Company>RoSPA</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can be placed here on three lines</dc:title>
  <dc:subject>Title sub heading can appear here on two lines</dc:subject>
  <dc:creator>pgould</dc:creator>
  <cp:lastModifiedBy>Jim Oram</cp:lastModifiedBy>
  <cp:revision>2</cp:revision>
  <cp:lastPrinted>2017-06-21T08:07:00Z</cp:lastPrinted>
  <dcterms:created xsi:type="dcterms:W3CDTF">2023-04-13T07:40:00Z</dcterms:created>
  <dcterms:modified xsi:type="dcterms:W3CDTF">2023-04-13T07:40:00Z</dcterms:modified>
  <cp:category>Press release</cp:category>
</cp:coreProperties>
</file>