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C76B" w14:textId="77777777" w:rsidR="00CB507D" w:rsidRDefault="00CB507D">
      <w:pPr>
        <w:rPr>
          <w:rFonts w:ascii="Segoe UI" w:hAnsi="Segoe UI" w:cs="Segoe UI"/>
          <w:b/>
          <w:sz w:val="24"/>
          <w:szCs w:val="24"/>
        </w:rPr>
      </w:pPr>
    </w:p>
    <w:p w14:paraId="33FF1DE7" w14:textId="77777777" w:rsidR="00CB507D" w:rsidRPr="00C321E6" w:rsidRDefault="00CB507D" w:rsidP="00C321E6">
      <w:pPr>
        <w:rPr>
          <w:rFonts w:ascii="Segoe UI" w:hAnsi="Segoe UI" w:cs="Segoe UI"/>
        </w:rPr>
      </w:pPr>
      <w:r w:rsidRPr="00C321E6">
        <w:rPr>
          <w:rFonts w:ascii="Segoe UI" w:hAnsi="Segoe UI" w:cs="Segoe UI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500D32EA" wp14:editId="256710A7">
            <wp:simplePos x="0" y="0"/>
            <wp:positionH relativeFrom="column">
              <wp:posOffset>4124325</wp:posOffset>
            </wp:positionH>
            <wp:positionV relativeFrom="paragraph">
              <wp:posOffset>-459740</wp:posOffset>
            </wp:positionV>
            <wp:extent cx="2505075" cy="1514475"/>
            <wp:effectExtent l="0" t="0" r="9525" b="9525"/>
            <wp:wrapNone/>
            <wp:docPr id="2" name="Picture 2" descr="\\obmh.nhs.uk\home\MHOx-Home2\carmel.parker\My Documents\2017\new leaflet templates\A4 logo 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bmh.nhs.uk\home\MHOx-Home2\carmel.parker\My Documents\2017\new leaflet templates\A4 logo siz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AA523" w14:textId="58C106B7" w:rsidR="00066478" w:rsidRDefault="00066478" w:rsidP="00066478">
      <w:pPr>
        <w:pStyle w:val="NormalWeb"/>
      </w:pPr>
    </w:p>
    <w:p w14:paraId="52AF87D7" w14:textId="26E5141E" w:rsidR="00E437D9" w:rsidRPr="00AA22E1" w:rsidRDefault="00AA22E1">
      <w:pPr>
        <w:rPr>
          <w:rFonts w:ascii="Segoe UI" w:hAnsi="Segoe UI" w:cs="Segoe UI"/>
          <w:b/>
          <w:sz w:val="28"/>
          <w:szCs w:val="28"/>
        </w:rPr>
      </w:pPr>
      <w:r w:rsidRPr="00AA22E1">
        <w:rPr>
          <w:rFonts w:ascii="Segoe UI" w:hAnsi="Segoe UI" w:cs="Segoe UI"/>
          <w:b/>
          <w:sz w:val="28"/>
          <w:szCs w:val="28"/>
        </w:rPr>
        <w:t>Prone</w:t>
      </w:r>
    </w:p>
    <w:p w14:paraId="49CCB802" w14:textId="7F89E183" w:rsidR="00CB507D" w:rsidRPr="00066478" w:rsidRDefault="00066478" w:rsidP="00066478">
      <w:pPr>
        <w:pStyle w:val="NormalWeb"/>
        <w:jc w:val="center"/>
      </w:pPr>
      <w:r>
        <w:rPr>
          <w:noProof/>
        </w:rPr>
        <w:drawing>
          <wp:inline distT="0" distB="0" distL="0" distR="0" wp14:anchorId="3B3EFA74" wp14:editId="4EA2626E">
            <wp:extent cx="2047875" cy="2031539"/>
            <wp:effectExtent l="0" t="0" r="0" b="6985"/>
            <wp:docPr id="1704778959" name="Picture 2" descr="A baby lying on its stoma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778959" name="Picture 2" descr="A baby lying on its stoma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88" cy="20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BFA72" w14:textId="77777777" w:rsidR="00CB507D" w:rsidRDefault="00CB507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Why lying on your tummy /prone is important</w:t>
      </w:r>
    </w:p>
    <w:p w14:paraId="3F83C719" w14:textId="77777777" w:rsidR="00CB507D" w:rsidRDefault="00CB507D" w:rsidP="00CB507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Strengthen neck, back and shoulder muscles</w:t>
      </w:r>
    </w:p>
    <w:p w14:paraId="3D79E233" w14:textId="77777777" w:rsidR="00CB507D" w:rsidRDefault="00CB507D" w:rsidP="00CB507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Improve head control</w:t>
      </w:r>
    </w:p>
    <w:p w14:paraId="07E78962" w14:textId="77777777" w:rsidR="00CB507D" w:rsidRDefault="00CB507D" w:rsidP="00CB507D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Progresses to learning to 4 point kneel and crawl</w:t>
      </w:r>
    </w:p>
    <w:p w14:paraId="588E39AF" w14:textId="77777777" w:rsidR="00CB507D" w:rsidRDefault="00CB507D" w:rsidP="00CB507D">
      <w:pPr>
        <w:rPr>
          <w:rFonts w:ascii="Segoe UI" w:hAnsi="Segoe UI" w:cs="Segoe UI"/>
          <w:sz w:val="24"/>
          <w:szCs w:val="24"/>
        </w:rPr>
      </w:pPr>
    </w:p>
    <w:p w14:paraId="6347DA8B" w14:textId="77777777" w:rsidR="00CB507D" w:rsidRDefault="00CB507D" w:rsidP="00CB507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What to check for</w:t>
      </w:r>
    </w:p>
    <w:p w14:paraId="5697FCE2" w14:textId="77777777" w:rsidR="00CB507D" w:rsidRDefault="00CB507D" w:rsidP="00CB50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Nose and mouth are clear so breathing is not interrupted</w:t>
      </w:r>
    </w:p>
    <w:p w14:paraId="1FCD43A5" w14:textId="77777777" w:rsidR="00CB507D" w:rsidRDefault="00CB507D" w:rsidP="00CB50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Head is </w:t>
      </w:r>
      <w:r w:rsidR="00C02D7D">
        <w:rPr>
          <w:rFonts w:ascii="Segoe UI" w:hAnsi="Segoe UI" w:cs="Segoe UI"/>
          <w:sz w:val="24"/>
          <w:szCs w:val="24"/>
        </w:rPr>
        <w:t>turned</w:t>
      </w:r>
      <w:r>
        <w:rPr>
          <w:rFonts w:ascii="Segoe UI" w:hAnsi="Segoe UI" w:cs="Segoe UI"/>
          <w:sz w:val="24"/>
          <w:szCs w:val="24"/>
        </w:rPr>
        <w:t xml:space="preserve"> to one side </w:t>
      </w:r>
      <w:r w:rsidR="00C02D7D">
        <w:rPr>
          <w:rFonts w:ascii="Segoe UI" w:hAnsi="Segoe UI" w:cs="Segoe UI"/>
          <w:sz w:val="24"/>
          <w:szCs w:val="24"/>
        </w:rPr>
        <w:t>if not able to lift</w:t>
      </w:r>
    </w:p>
    <w:p w14:paraId="20A8C6BE" w14:textId="77777777" w:rsidR="00C02D7D" w:rsidRDefault="00C02D7D" w:rsidP="00CB50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BA3A08F" wp14:editId="0F536625">
            <wp:simplePos x="0" y="0"/>
            <wp:positionH relativeFrom="column">
              <wp:posOffset>3829050</wp:posOffset>
            </wp:positionH>
            <wp:positionV relativeFrom="paragraph">
              <wp:posOffset>99060</wp:posOffset>
            </wp:positionV>
            <wp:extent cx="15430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33" y="21287"/>
                <wp:lineTo x="2133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4"/>
          <w:szCs w:val="24"/>
        </w:rPr>
        <w:t>Surface is soft in case head drops suddenly</w:t>
      </w:r>
    </w:p>
    <w:p w14:paraId="05DD2A8A" w14:textId="77777777" w:rsidR="00C02D7D" w:rsidRDefault="00C02D7D" w:rsidP="00C02D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Arms are not trapped under body and are in position ready for forearm prop</w:t>
      </w:r>
    </w:p>
    <w:p w14:paraId="10B59680" w14:textId="77777777" w:rsidR="00C02D7D" w:rsidRDefault="00C02D7D" w:rsidP="00C02D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Hips are apart without crossing of the legs</w:t>
      </w:r>
    </w:p>
    <w:p w14:paraId="215B5FFA" w14:textId="77777777" w:rsidR="00C02D7D" w:rsidRDefault="00C02D7D" w:rsidP="00C02D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Bottom is relaxed and resting down on the floor</w:t>
      </w:r>
    </w:p>
    <w:p w14:paraId="497DCB7E" w14:textId="77777777" w:rsidR="00C02D7D" w:rsidRDefault="00C02D7D" w:rsidP="00C02D7D">
      <w:pPr>
        <w:rPr>
          <w:rFonts w:ascii="Segoe UI" w:hAnsi="Segoe UI" w:cs="Segoe UI"/>
          <w:sz w:val="24"/>
          <w:szCs w:val="24"/>
        </w:rPr>
      </w:pPr>
    </w:p>
    <w:p w14:paraId="79F47A29" w14:textId="77777777" w:rsidR="00C02D7D" w:rsidRDefault="00C02D7D" w:rsidP="00C02D7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What you may need</w:t>
      </w:r>
    </w:p>
    <w:p w14:paraId="32FF6B7C" w14:textId="77777777" w:rsidR="00C02D7D" w:rsidRPr="00C02D7D" w:rsidRDefault="00C02D7D" w:rsidP="00C02D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rolled up towel under the upper chest may help with lifting the head</w:t>
      </w:r>
    </w:p>
    <w:p w14:paraId="0BCB3FCE" w14:textId="77777777" w:rsidR="00C02D7D" w:rsidRDefault="00C02D7D" w:rsidP="00C02D7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Have suitable toys in front to stimulate lifting the head and reaching</w:t>
      </w:r>
    </w:p>
    <w:p w14:paraId="0F5B6774" w14:textId="77777777" w:rsidR="00C02D7D" w:rsidRDefault="00C02D7D" w:rsidP="00003050">
      <w:pPr>
        <w:pStyle w:val="ListParagraph"/>
        <w:rPr>
          <w:rFonts w:ascii="Segoe UI" w:hAnsi="Segoe UI" w:cs="Segoe UI"/>
          <w:sz w:val="24"/>
          <w:szCs w:val="24"/>
        </w:rPr>
      </w:pPr>
    </w:p>
    <w:p w14:paraId="409C87A9" w14:textId="77777777" w:rsidR="00C02D7D" w:rsidRPr="00C02D7D" w:rsidRDefault="00C02D7D" w:rsidP="00C02D7D">
      <w:pPr>
        <w:rPr>
          <w:rFonts w:ascii="Segoe UI" w:hAnsi="Segoe UI" w:cs="Segoe UI"/>
          <w:sz w:val="24"/>
          <w:szCs w:val="24"/>
        </w:rPr>
      </w:pPr>
    </w:p>
    <w:sectPr w:rsidR="00C02D7D" w:rsidRPr="00C02D7D" w:rsidSect="00CB507D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130EF"/>
    <w:multiLevelType w:val="hybridMultilevel"/>
    <w:tmpl w:val="83A8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31E7"/>
    <w:multiLevelType w:val="hybridMultilevel"/>
    <w:tmpl w:val="5F32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87864">
    <w:abstractNumId w:val="1"/>
  </w:num>
  <w:num w:numId="2" w16cid:durableId="163001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7D"/>
    <w:rsid w:val="00003050"/>
    <w:rsid w:val="00066478"/>
    <w:rsid w:val="001127A6"/>
    <w:rsid w:val="002E5997"/>
    <w:rsid w:val="005347D1"/>
    <w:rsid w:val="00604A72"/>
    <w:rsid w:val="007B0DFF"/>
    <w:rsid w:val="00A10B04"/>
    <w:rsid w:val="00AA22E1"/>
    <w:rsid w:val="00C02D7D"/>
    <w:rsid w:val="00CB507D"/>
    <w:rsid w:val="00D01A82"/>
    <w:rsid w:val="00DE6333"/>
    <w:rsid w:val="00E4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2E17"/>
  <w15:docId w15:val="{1F7EA171-CDD5-4D8D-BFBB-1AEA4A3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0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6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Hyde Julia (RNU) Oxford Health</dc:creator>
  <cp:lastModifiedBy>Semeniuk Jaroslaw (RNU) Oxford Health</cp:lastModifiedBy>
  <cp:revision>2</cp:revision>
  <dcterms:created xsi:type="dcterms:W3CDTF">2025-02-10T10:53:00Z</dcterms:created>
  <dcterms:modified xsi:type="dcterms:W3CDTF">2025-02-10T10:53:00Z</dcterms:modified>
</cp:coreProperties>
</file>