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70F87B" w14:textId="4376E106" w:rsidR="00D04F98" w:rsidRDefault="001B5FD1" w:rsidP="001B5FD1">
      <w:pPr>
        <w:jc w:val="right"/>
        <w:rPr>
          <w:rFonts w:eastAsiaTheme="minorEastAsia"/>
          <w:lang w:eastAsia="en-GB"/>
        </w:rPr>
      </w:pPr>
      <w:r w:rsidRPr="00430D16">
        <w:rPr>
          <w:b/>
          <w:bCs/>
          <w:i/>
          <w:iCs/>
          <w:noProof/>
          <w:color w:val="153D63" w:themeColor="text2" w:themeTint="E6"/>
          <w:sz w:val="28"/>
          <w:szCs w:val="28"/>
        </w:rPr>
        <w:drawing>
          <wp:inline distT="0" distB="0" distL="0" distR="0" wp14:anchorId="5691EBB0" wp14:editId="3E485447">
            <wp:extent cx="1684020" cy="731520"/>
            <wp:effectExtent l="0" t="0" r="0" b="0"/>
            <wp:docPr id="14" name="Picture 13" descr="NHS blue and white logo&#10;">
              <a:extLst xmlns:a="http://schemas.openxmlformats.org/drawingml/2006/main">
                <a:ext uri="{FF2B5EF4-FFF2-40B4-BE49-F238E27FC236}">
                  <a16:creationId xmlns:a16="http://schemas.microsoft.com/office/drawing/2014/main" id="{1D9F916D-3CAF-2CAF-C063-F3CB76BE4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NHS blue and white logo&#10;">
                      <a:extLst>
                        <a:ext uri="{FF2B5EF4-FFF2-40B4-BE49-F238E27FC236}">
                          <a16:creationId xmlns:a16="http://schemas.microsoft.com/office/drawing/2014/main" id="{1D9F916D-3CAF-2CAF-C063-F3CB76BE42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360" cy="73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A96A4" w14:textId="77777777" w:rsidR="00C3312A" w:rsidRDefault="00C3312A" w:rsidP="001B5FD1">
      <w:pPr>
        <w:jc w:val="right"/>
        <w:rPr>
          <w:rFonts w:eastAsiaTheme="minorEastAsia"/>
          <w:lang w:eastAsia="en-GB"/>
        </w:rPr>
      </w:pPr>
    </w:p>
    <w:p w14:paraId="643E447B" w14:textId="7ADE6E59" w:rsidR="00FC0FDE" w:rsidRPr="006E1F89" w:rsidRDefault="0063331E" w:rsidP="00992274">
      <w:pPr>
        <w:shd w:val="clear" w:color="auto" w:fill="F2F2F2" w:themeFill="background1" w:themeFillShade="F2"/>
        <w:jc w:val="center"/>
        <w:rPr>
          <w:rFonts w:asciiTheme="majorHAnsi" w:eastAsiaTheme="minorEastAsia" w:hAnsiTheme="majorHAnsi"/>
          <w:color w:val="0A2F41" w:themeColor="accent1" w:themeShade="80"/>
          <w:sz w:val="28"/>
          <w:szCs w:val="28"/>
          <w:lang w:eastAsia="en-GB"/>
        </w:rPr>
      </w:pPr>
      <w:r w:rsidRPr="0063331E">
        <w:rPr>
          <w:rFonts w:asciiTheme="majorHAnsi" w:eastAsiaTheme="minorEastAsia" w:hAnsiTheme="majorHAnsi"/>
          <w:color w:val="0A2F41" w:themeColor="accent1" w:themeShade="80"/>
          <w:sz w:val="28"/>
          <w:szCs w:val="28"/>
          <w:lang w:eastAsia="en-GB"/>
        </w:rPr>
        <w:t>Changes in routine—like coming home from the highly structured, busy, and sensory</w:t>
      </w:r>
      <w:r w:rsidRPr="0063331E">
        <w:rPr>
          <w:rFonts w:asciiTheme="majorHAnsi" w:eastAsiaTheme="minorEastAsia" w:hAnsiTheme="majorHAnsi"/>
          <w:color w:val="0A2F41" w:themeColor="accent1" w:themeShade="80"/>
          <w:sz w:val="28"/>
          <w:szCs w:val="28"/>
          <w:lang w:eastAsia="en-GB"/>
        </w:rPr>
        <w:noBreakHyphen/>
        <w:t xml:space="preserve">demanding school day to the calmer, more familiar environment of home—can often be one of the biggest challenges for </w:t>
      </w:r>
      <w:r w:rsidR="00920006">
        <w:rPr>
          <w:rFonts w:asciiTheme="majorHAnsi" w:eastAsiaTheme="minorEastAsia" w:hAnsiTheme="majorHAnsi"/>
          <w:color w:val="0A2F41" w:themeColor="accent1" w:themeShade="80"/>
          <w:sz w:val="28"/>
          <w:szCs w:val="28"/>
          <w:lang w:eastAsia="en-GB"/>
        </w:rPr>
        <w:t>young people</w:t>
      </w:r>
      <w:r w:rsidRPr="0063331E">
        <w:rPr>
          <w:rFonts w:asciiTheme="majorHAnsi" w:eastAsiaTheme="minorEastAsia" w:hAnsiTheme="majorHAnsi"/>
          <w:color w:val="0A2F41" w:themeColor="accent1" w:themeShade="80"/>
          <w:sz w:val="28"/>
          <w:szCs w:val="28"/>
          <w:lang w:eastAsia="en-GB"/>
        </w:rPr>
        <w:t>.</w:t>
      </w:r>
    </w:p>
    <w:p w14:paraId="1E2E1C7B" w14:textId="1B86D4EB" w:rsidR="00F7140C" w:rsidRPr="006F622F" w:rsidRDefault="00F7140C" w:rsidP="00F7140C">
      <w:pPr>
        <w:rPr>
          <w:rFonts w:eastAsiaTheme="minorEastAsia"/>
          <w:u w:val="single"/>
          <w:lang w:eastAsia="en-GB"/>
        </w:rPr>
      </w:pPr>
      <w:r w:rsidRPr="006F622F">
        <w:rPr>
          <w:rFonts w:eastAsiaTheme="minorEastAsia"/>
          <w:u w:val="single"/>
          <w:lang w:eastAsia="en-GB"/>
        </w:rPr>
        <w:t xml:space="preserve">1. </w:t>
      </w:r>
      <w:r w:rsidRPr="006F622F">
        <w:rPr>
          <w:rStyle w:val="Heading1Char"/>
          <w:u w:val="single"/>
          <w:lang w:eastAsia="en-GB"/>
        </w:rPr>
        <w:t>The Energy</w:t>
      </w:r>
      <w:r w:rsidR="0063331E" w:rsidRPr="006F622F">
        <w:rPr>
          <w:rStyle w:val="Heading1Char"/>
          <w:u w:val="single"/>
          <w:lang w:eastAsia="en-GB"/>
        </w:rPr>
        <w:t xml:space="preserve"> </w:t>
      </w:r>
      <w:r w:rsidRPr="006F622F">
        <w:rPr>
          <w:rStyle w:val="Heading1Char"/>
          <w:u w:val="single"/>
          <w:lang w:eastAsia="en-GB"/>
        </w:rPr>
        <w:t>Drain</w:t>
      </w:r>
      <w:r w:rsidRPr="006F622F">
        <w:rPr>
          <w:rFonts w:eastAsiaTheme="minorEastAsia"/>
          <w:u w:val="single"/>
          <w:lang w:eastAsia="en-GB"/>
        </w:rPr>
        <w:t xml:space="preserve"> (The 'Social Battery')</w:t>
      </w:r>
    </w:p>
    <w:p w14:paraId="1820F8FD" w14:textId="4E9E0EDF" w:rsidR="002C6187" w:rsidRPr="00F7140C" w:rsidRDefault="00F7140C" w:rsidP="002C6187">
      <w:pPr>
        <w:rPr>
          <w:rFonts w:eastAsiaTheme="minorEastAsia"/>
          <w:lang w:eastAsia="en-GB"/>
        </w:rPr>
      </w:pPr>
      <w:r w:rsidRPr="00F7140C">
        <w:rPr>
          <w:rFonts w:eastAsiaTheme="minorEastAsia"/>
          <w:lang w:eastAsia="en-GB"/>
        </w:rPr>
        <w:t>Think of your energy for dealing with people and tasks as a phone battery.</w:t>
      </w:r>
    </w:p>
    <w:p w14:paraId="47E013EE" w14:textId="758CD120" w:rsidR="00924056" w:rsidRPr="002C6187" w:rsidRDefault="00FF1F5B" w:rsidP="00C4226A">
      <w:pPr>
        <w:jc w:val="center"/>
      </w:pPr>
      <w:r>
        <w:rPr>
          <w:noProof/>
        </w:rPr>
        <w:drawing>
          <wp:inline distT="0" distB="0" distL="0" distR="0" wp14:anchorId="0B4F8BE4" wp14:editId="0F3C911C">
            <wp:extent cx="1276350" cy="914400"/>
            <wp:effectExtent l="19050" t="0" r="19050" b="0"/>
            <wp:docPr id="942936021" name="Graphic 1" descr="Full batter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936021" name="Graphic 942936021" descr="Full battery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1440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  <w:r w:rsidR="00C4226A">
        <w:rPr>
          <w:noProof/>
        </w:rPr>
        <w:drawing>
          <wp:inline distT="0" distB="0" distL="0" distR="0" wp14:anchorId="3BF5CF9A" wp14:editId="602A2E32">
            <wp:extent cx="1245870" cy="914400"/>
            <wp:effectExtent l="38100" t="0" r="30480" b="0"/>
            <wp:docPr id="1003771013" name="Graphic 3" descr="Empty batter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71013" name="Graphic 1003771013" descr="Empty battery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91440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  <w:r w:rsidR="00C4226A">
        <w:rPr>
          <w:noProof/>
        </w:rPr>
        <w:drawing>
          <wp:inline distT="0" distB="0" distL="0" distR="0" wp14:anchorId="2308E2F9" wp14:editId="26F83443">
            <wp:extent cx="1386840" cy="914400"/>
            <wp:effectExtent l="19050" t="0" r="41910" b="0"/>
            <wp:docPr id="1957382846" name="Graphic 4" descr="Battery charg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82846" name="Graphic 1957382846" descr="Battery charging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91440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14:paraId="51493C6F" w14:textId="77777777" w:rsidR="00994020" w:rsidRDefault="00994020" w:rsidP="00710432">
      <w:pPr>
        <w:rPr>
          <w:rFonts w:eastAsiaTheme="minorEastAsia"/>
          <w:lang w:eastAsia="en-GB"/>
        </w:rPr>
      </w:pPr>
    </w:p>
    <w:p w14:paraId="1276C2D3" w14:textId="4456CED3" w:rsidR="00710432" w:rsidRPr="00710432" w:rsidRDefault="00710432" w:rsidP="00710432">
      <w:pPr>
        <w:rPr>
          <w:rFonts w:eastAsiaTheme="minorEastAsia"/>
          <w:lang w:eastAsia="en-GB"/>
        </w:rPr>
      </w:pPr>
      <w:r w:rsidRPr="00710432">
        <w:rPr>
          <w:rFonts w:eastAsiaTheme="minorEastAsia"/>
          <w:lang w:eastAsia="en-GB"/>
        </w:rPr>
        <w:t>Throughout the day: Every conversation, every instruction you follow, every time you have to ignore a distracting noise, it uses up a little bit of battery.</w:t>
      </w:r>
    </w:p>
    <w:p w14:paraId="711CD019" w14:textId="4F498208" w:rsidR="00710432" w:rsidRPr="00710432" w:rsidRDefault="00710432" w:rsidP="00710432">
      <w:pPr>
        <w:pStyle w:val="ListParagraph"/>
        <w:numPr>
          <w:ilvl w:val="0"/>
          <w:numId w:val="11"/>
        </w:numPr>
        <w:rPr>
          <w:rFonts w:eastAsiaTheme="minorEastAsia"/>
          <w:lang w:eastAsia="en-GB"/>
        </w:rPr>
      </w:pPr>
      <w:r w:rsidRPr="00710432">
        <w:rPr>
          <w:rFonts w:eastAsiaTheme="minorEastAsia"/>
          <w:lang w:eastAsia="en-GB"/>
        </w:rPr>
        <w:t>For brains with autism and ADHD, this happens much faster.</w:t>
      </w:r>
    </w:p>
    <w:p w14:paraId="796838CD" w14:textId="2DC3ECC5" w:rsidR="00710432" w:rsidRPr="00710432" w:rsidRDefault="00710432" w:rsidP="00710432">
      <w:pPr>
        <w:pStyle w:val="ListParagraph"/>
        <w:numPr>
          <w:ilvl w:val="0"/>
          <w:numId w:val="11"/>
        </w:numPr>
        <w:rPr>
          <w:rFonts w:eastAsiaTheme="minorEastAsia"/>
          <w:lang w:eastAsia="en-GB"/>
        </w:rPr>
      </w:pPr>
      <w:r w:rsidRPr="00710432">
        <w:rPr>
          <w:rFonts w:eastAsiaTheme="minorEastAsia"/>
          <w:lang w:eastAsia="en-GB"/>
        </w:rPr>
        <w:t xml:space="preserve">When the bell rings: Your battery is probably on 1% and flashing red. You have no energy left for more demands, like talking about your day or doing </w:t>
      </w:r>
      <w:r w:rsidR="003F7388">
        <w:rPr>
          <w:rFonts w:eastAsiaTheme="minorEastAsia"/>
          <w:lang w:eastAsia="en-GB"/>
        </w:rPr>
        <w:t>homewor</w:t>
      </w:r>
      <w:r w:rsidR="004A6EE7">
        <w:rPr>
          <w:rFonts w:eastAsiaTheme="minorEastAsia"/>
          <w:lang w:eastAsia="en-GB"/>
        </w:rPr>
        <w:t>k.</w:t>
      </w:r>
    </w:p>
    <w:p w14:paraId="2E581C11" w14:textId="3D78EAAD" w:rsidR="00710432" w:rsidRPr="00710432" w:rsidRDefault="00710432" w:rsidP="00710432">
      <w:pPr>
        <w:pStyle w:val="ListParagraph"/>
        <w:numPr>
          <w:ilvl w:val="0"/>
          <w:numId w:val="11"/>
        </w:numPr>
        <w:rPr>
          <w:rFonts w:eastAsiaTheme="minorEastAsia"/>
          <w:lang w:eastAsia="en-GB"/>
        </w:rPr>
      </w:pPr>
      <w:r w:rsidRPr="00710432">
        <w:rPr>
          <w:rFonts w:eastAsiaTheme="minorEastAsia"/>
          <w:lang w:eastAsia="en-GB"/>
        </w:rPr>
        <w:t>This can lead to what's sometimes called "after-school restraint collapse"—holding it all together all day and then melting down in your safe space (home).</w:t>
      </w:r>
    </w:p>
    <w:p w14:paraId="23C06A01" w14:textId="77777777" w:rsidR="00710432" w:rsidRDefault="00710432" w:rsidP="00D41FE7"/>
    <w:p w14:paraId="33B3513A" w14:textId="2EA5FAEE" w:rsidR="002D7D73" w:rsidRPr="004A6EE7" w:rsidRDefault="002C6187" w:rsidP="002D7D73">
      <w:pPr>
        <w:rPr>
          <w:rStyle w:val="Heading1Char"/>
          <w:u w:val="single"/>
          <w:lang w:eastAsia="en-GB"/>
        </w:rPr>
      </w:pPr>
      <w:r w:rsidRPr="002C6187">
        <w:t>2</w:t>
      </w:r>
      <w:r w:rsidRPr="00D41FE7">
        <w:rPr>
          <w:rStyle w:val="Strong"/>
        </w:rPr>
        <w:t xml:space="preserve">. </w:t>
      </w:r>
      <w:r w:rsidR="002D7D73" w:rsidRPr="002D7D73">
        <w:rPr>
          <w:rFonts w:eastAsiaTheme="minorEastAsia"/>
          <w:lang w:eastAsia="en-GB"/>
        </w:rPr>
        <w:t xml:space="preserve"> </w:t>
      </w:r>
      <w:r w:rsidR="002D7D73" w:rsidRPr="006F622F">
        <w:rPr>
          <w:rStyle w:val="Heading1Char"/>
          <w:lang w:eastAsia="en-GB"/>
        </w:rPr>
        <w:t>The Gear Shift (Changing Environments)</w:t>
      </w:r>
    </w:p>
    <w:p w14:paraId="013FFF8E" w14:textId="77777777" w:rsidR="002D7D73" w:rsidRPr="002D7D73" w:rsidRDefault="002D7D73" w:rsidP="002D7D73">
      <w:pPr>
        <w:rPr>
          <w:rFonts w:eastAsiaTheme="minorEastAsia"/>
          <w:lang w:eastAsia="en-GB"/>
        </w:rPr>
      </w:pPr>
      <w:r w:rsidRPr="002D7D73">
        <w:rPr>
          <w:rFonts w:eastAsiaTheme="minorEastAsia"/>
          <w:lang w:eastAsia="en-GB"/>
        </w:rPr>
        <w:t>Going from school to home is a huge "gear shift" for your brain.</w:t>
      </w:r>
    </w:p>
    <w:p w14:paraId="0F3BAA21" w14:textId="7374341A" w:rsidR="002D7D73" w:rsidRPr="002D7D73" w:rsidRDefault="002D7D73" w:rsidP="002D7D73">
      <w:pPr>
        <w:pStyle w:val="ListParagraph"/>
        <w:numPr>
          <w:ilvl w:val="0"/>
          <w:numId w:val="13"/>
        </w:numPr>
        <w:rPr>
          <w:rFonts w:eastAsiaTheme="minorEastAsia"/>
          <w:lang w:eastAsia="en-GB"/>
        </w:rPr>
      </w:pPr>
      <w:r w:rsidRPr="002D7D73">
        <w:rPr>
          <w:rFonts w:eastAsiaTheme="minorEastAsia"/>
          <w:lang w:eastAsia="en-GB"/>
        </w:rPr>
        <w:t>School Mode: Loud, bright, fast-paced, lots of rules, very structured.</w:t>
      </w:r>
    </w:p>
    <w:p w14:paraId="7EFA68A9" w14:textId="4C7D00B1" w:rsidR="002D7D73" w:rsidRPr="002D7D73" w:rsidRDefault="002D7D73" w:rsidP="002D7D73">
      <w:pPr>
        <w:pStyle w:val="ListParagraph"/>
        <w:numPr>
          <w:ilvl w:val="0"/>
          <w:numId w:val="13"/>
        </w:numPr>
        <w:rPr>
          <w:rFonts w:eastAsiaTheme="minorEastAsia"/>
          <w:lang w:eastAsia="en-GB"/>
        </w:rPr>
      </w:pPr>
      <w:r w:rsidRPr="002D7D73">
        <w:rPr>
          <w:rFonts w:eastAsiaTheme="minorEastAsia"/>
          <w:lang w:eastAsia="en-GB"/>
        </w:rPr>
        <w:t>Home Mode: (Hopefully) Quieter, calmer, less structured, different expectations.</w:t>
      </w:r>
    </w:p>
    <w:p w14:paraId="678E1B55" w14:textId="77777777" w:rsidR="002D7D73" w:rsidRPr="002D7D73" w:rsidRDefault="002D7D73" w:rsidP="002D7D73">
      <w:pPr>
        <w:rPr>
          <w:rFonts w:eastAsiaTheme="minorEastAsia"/>
          <w:lang w:eastAsia="en-GB"/>
        </w:rPr>
      </w:pPr>
      <w:r w:rsidRPr="002D7D73">
        <w:rPr>
          <w:rFonts w:eastAsiaTheme="minorEastAsia"/>
          <w:lang w:eastAsia="en-GB"/>
        </w:rPr>
        <w:t>This shift is jarring. It's like being teleported from a noisy rock concert straight into a quiet library. Your senses and brain need time to adjust. A brain that loves predictability (autism) and struggles to switch tasks (ADHD) finds this sudden, total change very difficult to process.</w:t>
      </w:r>
    </w:p>
    <w:p w14:paraId="72B79B61" w14:textId="25A7527D" w:rsidR="00756E44" w:rsidRDefault="00756E44" w:rsidP="00756E44"/>
    <w:p w14:paraId="37EB85C4" w14:textId="77777777" w:rsidR="00CA190C" w:rsidRPr="00CA190C" w:rsidRDefault="00CA190C" w:rsidP="00CA190C">
      <w:pPr>
        <w:rPr>
          <w:rFonts w:eastAsiaTheme="minorEastAsia"/>
          <w:lang w:eastAsia="en-GB"/>
        </w:rPr>
      </w:pPr>
      <w:r w:rsidRPr="00CA190C">
        <w:rPr>
          <w:rFonts w:eastAsiaTheme="minorEastAsia"/>
          <w:lang w:eastAsia="en-GB"/>
        </w:rPr>
        <w:lastRenderedPageBreak/>
        <w:t xml:space="preserve">3. </w:t>
      </w:r>
      <w:r w:rsidRPr="006F622F">
        <w:rPr>
          <w:rStyle w:val="Heading1Char"/>
          <w:lang w:eastAsia="en-GB"/>
        </w:rPr>
        <w:t>The Executive Function 'Holiday'</w:t>
      </w:r>
    </w:p>
    <w:p w14:paraId="617783BF" w14:textId="77777777" w:rsidR="00CA190C" w:rsidRPr="00CA190C" w:rsidRDefault="00CA190C" w:rsidP="00CA190C">
      <w:pPr>
        <w:rPr>
          <w:rFonts w:eastAsiaTheme="minorEastAsia"/>
          <w:lang w:eastAsia="en-GB"/>
        </w:rPr>
      </w:pPr>
      <w:r w:rsidRPr="00CA190C">
        <w:rPr>
          <w:rFonts w:eastAsiaTheme="minorEastAsia"/>
          <w:lang w:eastAsia="en-GB"/>
        </w:rPr>
        <w:t>Your brain's "manager" is your executive function. It handles planning, organising, and starting tasks.</w:t>
      </w:r>
    </w:p>
    <w:p w14:paraId="41062488" w14:textId="3E810BFD" w:rsidR="00CA190C" w:rsidRPr="00CA190C" w:rsidRDefault="00CA190C" w:rsidP="00CA190C">
      <w:pPr>
        <w:pStyle w:val="ListParagraph"/>
        <w:numPr>
          <w:ilvl w:val="0"/>
          <w:numId w:val="15"/>
        </w:numPr>
        <w:rPr>
          <w:rFonts w:eastAsiaTheme="minorEastAsia"/>
          <w:lang w:eastAsia="en-GB"/>
        </w:rPr>
      </w:pPr>
      <w:r w:rsidRPr="00CA190C">
        <w:rPr>
          <w:rFonts w:eastAsiaTheme="minorEastAsia"/>
          <w:lang w:eastAsia="en-GB"/>
        </w:rPr>
        <w:t>At school: The timetable, the teachers, and the bells are doing a lot of that manager's job for you. They tell you where to be and when.</w:t>
      </w:r>
    </w:p>
    <w:p w14:paraId="23B44FB2" w14:textId="4409B3C1" w:rsidR="00CA190C" w:rsidRPr="00CA190C" w:rsidRDefault="00CA190C" w:rsidP="00CA190C">
      <w:pPr>
        <w:pStyle w:val="ListParagraph"/>
        <w:numPr>
          <w:ilvl w:val="0"/>
          <w:numId w:val="15"/>
        </w:numPr>
        <w:rPr>
          <w:rFonts w:eastAsiaTheme="minorEastAsia"/>
          <w:lang w:eastAsia="en-GB"/>
        </w:rPr>
      </w:pPr>
      <w:r w:rsidRPr="00CA190C">
        <w:rPr>
          <w:rFonts w:eastAsiaTheme="minorEastAsia"/>
          <w:lang w:eastAsia="en-GB"/>
        </w:rPr>
        <w:t>At home: Suddenly, you have to be your own manager again. "What should I do first? Where do I put my bag? I'm supposed to do homework, but I need to relax. What am I meant to be doing right now?"</w:t>
      </w:r>
    </w:p>
    <w:p w14:paraId="576234C8" w14:textId="6D1D45BB" w:rsidR="00CA190C" w:rsidRPr="00CA190C" w:rsidRDefault="00CA190C" w:rsidP="00CA190C">
      <w:pPr>
        <w:pStyle w:val="ListParagraph"/>
        <w:numPr>
          <w:ilvl w:val="0"/>
          <w:numId w:val="15"/>
        </w:numPr>
        <w:rPr>
          <w:rFonts w:eastAsiaTheme="minorEastAsia"/>
          <w:lang w:eastAsia="en-GB"/>
        </w:rPr>
      </w:pPr>
      <w:r w:rsidRPr="00CA190C">
        <w:rPr>
          <w:rFonts w:eastAsiaTheme="minorEastAsia"/>
          <w:lang w:eastAsia="en-GB"/>
        </w:rPr>
        <w:t>When your brain is already tired, the manager just goes on holiday, making these simple decisions feel impossible.</w:t>
      </w:r>
    </w:p>
    <w:p w14:paraId="572DA8E8" w14:textId="19ABB086" w:rsidR="00756E44" w:rsidRDefault="00585DAD" w:rsidP="00756E44">
      <w:r>
        <w:rPr>
          <w:noProof/>
        </w:rPr>
        <w:drawing>
          <wp:inline distT="0" distB="0" distL="0" distR="0" wp14:anchorId="6A9FC0D8" wp14:editId="16DD034B">
            <wp:extent cx="5608320" cy="5684520"/>
            <wp:effectExtent l="0" t="0" r="0" b="0"/>
            <wp:docPr id="2071231739" name="Picture 1" descr="Illustration comparing brain activity related to executive function during school and home holiday settings. Left side shows a brain with many active gears representing high executive function at school with students working, while right side shows fewer gears and a relaxed child on a couch indicating reduced executive function during holiday brea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231739" name="Picture 1" descr="Illustration comparing brain activity related to executive function during school and home holiday settings. Left side shows a brain with many active gears representing high executive function at school with students working, while right side shows fewer gears and a relaxed child on a couch indicating reduced executive function during holiday break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56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04AA4" w14:textId="3F2456EE" w:rsidR="003C03B7" w:rsidRPr="002C6187" w:rsidRDefault="003C03B7" w:rsidP="003C03B7">
      <w:pPr>
        <w:pStyle w:val="ListParagraph"/>
      </w:pPr>
    </w:p>
    <w:p w14:paraId="2819FF30" w14:textId="77777777" w:rsidR="007C11E6" w:rsidRPr="006F622F" w:rsidRDefault="007C11E6" w:rsidP="007C11E6">
      <w:pPr>
        <w:pStyle w:val="Heading1"/>
        <w:rPr>
          <w:rFonts w:eastAsiaTheme="minorEastAsia"/>
          <w:lang w:eastAsia="en-GB"/>
        </w:rPr>
      </w:pPr>
      <w:r w:rsidRPr="006F622F">
        <w:rPr>
          <w:rFonts w:eastAsiaTheme="minorEastAsia"/>
          <w:lang w:eastAsia="en-GB"/>
        </w:rPr>
        <w:lastRenderedPageBreak/>
        <w:t>Part 2: The 'How?' - Building Your Transition Toolkit</w:t>
      </w:r>
    </w:p>
    <w:p w14:paraId="5FA6F475" w14:textId="77777777" w:rsidR="007716D7" w:rsidRPr="007716D7" w:rsidRDefault="007716D7" w:rsidP="007716D7">
      <w:pPr>
        <w:rPr>
          <w:lang w:eastAsia="en-GB"/>
        </w:rPr>
      </w:pPr>
    </w:p>
    <w:p w14:paraId="085FA13E" w14:textId="77777777" w:rsidR="007C11E6" w:rsidRDefault="007C11E6" w:rsidP="007C11E6">
      <w:pPr>
        <w:rPr>
          <w:rFonts w:eastAsiaTheme="minorEastAsia"/>
          <w:lang w:eastAsia="en-GB"/>
        </w:rPr>
      </w:pPr>
      <w:r w:rsidRPr="007C11E6">
        <w:rPr>
          <w:rFonts w:eastAsiaTheme="minorEastAsia"/>
          <w:lang w:eastAsia="en-GB"/>
        </w:rPr>
        <w:t>Now that we know why it's hard, we can build a personalised toolkit to help your brain make the journey smoothly. Pick and choose the tools you think will work for you.</w:t>
      </w:r>
    </w:p>
    <w:p w14:paraId="5FB07917" w14:textId="77777777" w:rsidR="00F76C3C" w:rsidRPr="007C11E6" w:rsidRDefault="00F76C3C" w:rsidP="007C11E6">
      <w:pPr>
        <w:rPr>
          <w:rFonts w:eastAsiaTheme="minorEastAsia"/>
          <w:lang w:eastAsia="en-GB"/>
        </w:rPr>
      </w:pPr>
    </w:p>
    <w:p w14:paraId="57B981F7" w14:textId="77777777" w:rsidR="007C11E6" w:rsidRPr="007C11E6" w:rsidRDefault="007C11E6" w:rsidP="007C11E6">
      <w:pPr>
        <w:rPr>
          <w:rFonts w:eastAsiaTheme="minorEastAsia"/>
          <w:lang w:eastAsia="en-GB"/>
        </w:rPr>
      </w:pPr>
      <w:r w:rsidRPr="007C11E6">
        <w:rPr>
          <w:rFonts w:eastAsiaTheme="minorEastAsia"/>
          <w:b/>
          <w:bCs/>
          <w:lang w:eastAsia="en-GB"/>
        </w:rPr>
        <w:t>Tool #1: The 'Power-Down Sequence' (</w:t>
      </w:r>
      <w:r w:rsidRPr="007C11E6">
        <w:rPr>
          <w:rFonts w:eastAsiaTheme="minorEastAsia"/>
          <w:lang w:eastAsia="en-GB"/>
        </w:rPr>
        <w:t>Before Leaving School)</w:t>
      </w:r>
    </w:p>
    <w:p w14:paraId="02BBD4A6" w14:textId="77777777" w:rsidR="007C11E6" w:rsidRPr="007C11E6" w:rsidRDefault="007C11E6" w:rsidP="007C11E6">
      <w:pPr>
        <w:rPr>
          <w:rFonts w:eastAsiaTheme="minorEastAsia"/>
          <w:lang w:eastAsia="en-GB"/>
        </w:rPr>
      </w:pPr>
      <w:r w:rsidRPr="007C11E6">
        <w:rPr>
          <w:rFonts w:eastAsiaTheme="minorEastAsia"/>
          <w:lang w:eastAsia="en-GB"/>
        </w:rPr>
        <w:t>This is about giving your brain a warning that the "School" program is about to close.</w:t>
      </w:r>
    </w:p>
    <w:p w14:paraId="7AD997B4" w14:textId="48755857" w:rsidR="007C11E6" w:rsidRPr="007C11E6" w:rsidRDefault="007C11E6" w:rsidP="007C11E6">
      <w:pPr>
        <w:pStyle w:val="ListParagraph"/>
        <w:numPr>
          <w:ilvl w:val="0"/>
          <w:numId w:val="17"/>
        </w:numPr>
        <w:rPr>
          <w:rFonts w:eastAsiaTheme="minorEastAsia"/>
          <w:lang w:eastAsia="en-GB"/>
        </w:rPr>
      </w:pPr>
      <w:r w:rsidRPr="007C11E6">
        <w:rPr>
          <w:rFonts w:eastAsiaTheme="minorEastAsia"/>
          <w:lang w:eastAsia="en-GB"/>
        </w:rPr>
        <w:t>5-Minute Alarm: Set a quiet, vibrating alarm on a watch or phone for 5 minutes before the final bell. When it goes off, it's your personal signal to start the power-down sequence.</w:t>
      </w:r>
    </w:p>
    <w:p w14:paraId="089DC577" w14:textId="23B70099" w:rsidR="007C11E6" w:rsidRPr="007C11E6" w:rsidRDefault="007C11E6" w:rsidP="007C11E6">
      <w:pPr>
        <w:pStyle w:val="ListParagraph"/>
        <w:numPr>
          <w:ilvl w:val="0"/>
          <w:numId w:val="17"/>
        </w:numPr>
        <w:rPr>
          <w:rFonts w:eastAsiaTheme="minorEastAsia"/>
          <w:lang w:eastAsia="en-GB"/>
        </w:rPr>
      </w:pPr>
      <w:r w:rsidRPr="007C11E6">
        <w:rPr>
          <w:rFonts w:eastAsiaTheme="minorEastAsia"/>
          <w:lang w:eastAsia="en-GB"/>
        </w:rPr>
        <w:t>The Pack-Up Checklist: Have a small, physical checklist on a card or on your phone.</w:t>
      </w:r>
    </w:p>
    <w:p w14:paraId="27AD0E05" w14:textId="7DF7FDDD" w:rsidR="007C11E6" w:rsidRPr="007C11E6" w:rsidRDefault="007C11E6" w:rsidP="007C11E6">
      <w:pPr>
        <w:pStyle w:val="ListParagraph"/>
        <w:numPr>
          <w:ilvl w:val="0"/>
          <w:numId w:val="17"/>
        </w:numPr>
        <w:rPr>
          <w:rFonts w:eastAsiaTheme="minorEastAsia"/>
          <w:lang w:eastAsia="en-GB"/>
        </w:rPr>
      </w:pPr>
      <w:proofErr w:type="gramStart"/>
      <w:r w:rsidRPr="007C11E6">
        <w:rPr>
          <w:rFonts w:eastAsiaTheme="minorEastAsia"/>
          <w:lang w:eastAsia="en-GB"/>
        </w:rPr>
        <w:t>[ ]</w:t>
      </w:r>
      <w:proofErr w:type="gramEnd"/>
      <w:r w:rsidRPr="007C11E6">
        <w:rPr>
          <w:rFonts w:eastAsiaTheme="minorEastAsia"/>
          <w:lang w:eastAsia="en-GB"/>
        </w:rPr>
        <w:t xml:space="preserve"> Planner/Homework</w:t>
      </w:r>
    </w:p>
    <w:p w14:paraId="34FF9A9A" w14:textId="52D91D3E" w:rsidR="007C11E6" w:rsidRPr="007C11E6" w:rsidRDefault="007C11E6" w:rsidP="007C11E6">
      <w:pPr>
        <w:pStyle w:val="ListParagraph"/>
        <w:numPr>
          <w:ilvl w:val="0"/>
          <w:numId w:val="17"/>
        </w:numPr>
        <w:rPr>
          <w:rFonts w:eastAsiaTheme="minorEastAsia"/>
          <w:lang w:eastAsia="en-GB"/>
        </w:rPr>
      </w:pPr>
      <w:proofErr w:type="gramStart"/>
      <w:r w:rsidRPr="007C11E6">
        <w:rPr>
          <w:rFonts w:eastAsiaTheme="minorEastAsia"/>
          <w:lang w:eastAsia="en-GB"/>
        </w:rPr>
        <w:t>[ ]</w:t>
      </w:r>
      <w:proofErr w:type="gramEnd"/>
      <w:r w:rsidRPr="007C11E6">
        <w:rPr>
          <w:rFonts w:eastAsiaTheme="minorEastAsia"/>
          <w:lang w:eastAsia="en-GB"/>
        </w:rPr>
        <w:t xml:space="preserve"> Water Bottle</w:t>
      </w:r>
    </w:p>
    <w:p w14:paraId="4CDAD60B" w14:textId="2DF20467" w:rsidR="007C11E6" w:rsidRPr="007C11E6" w:rsidRDefault="007C11E6" w:rsidP="007C11E6">
      <w:pPr>
        <w:pStyle w:val="ListParagraph"/>
        <w:numPr>
          <w:ilvl w:val="0"/>
          <w:numId w:val="17"/>
        </w:numPr>
        <w:rPr>
          <w:rFonts w:eastAsiaTheme="minorEastAsia"/>
          <w:lang w:eastAsia="en-GB"/>
        </w:rPr>
      </w:pPr>
      <w:proofErr w:type="gramStart"/>
      <w:r w:rsidRPr="007C11E6">
        <w:rPr>
          <w:rFonts w:eastAsiaTheme="minorEastAsia"/>
          <w:lang w:eastAsia="en-GB"/>
        </w:rPr>
        <w:t>[ ]</w:t>
      </w:r>
      <w:proofErr w:type="gramEnd"/>
      <w:r w:rsidRPr="007C11E6">
        <w:rPr>
          <w:rFonts w:eastAsiaTheme="minorEastAsia"/>
          <w:lang w:eastAsia="en-GB"/>
        </w:rPr>
        <w:t xml:space="preserve"> Jumper/Coat</w:t>
      </w:r>
    </w:p>
    <w:p w14:paraId="02524482" w14:textId="1E10CFD6" w:rsidR="007C11E6" w:rsidRPr="007C11E6" w:rsidRDefault="007C11E6" w:rsidP="007C11E6">
      <w:pPr>
        <w:pStyle w:val="ListParagraph"/>
        <w:numPr>
          <w:ilvl w:val="0"/>
          <w:numId w:val="17"/>
        </w:numPr>
        <w:rPr>
          <w:rFonts w:eastAsiaTheme="minorEastAsia"/>
          <w:lang w:eastAsia="en-GB"/>
        </w:rPr>
      </w:pPr>
      <w:proofErr w:type="gramStart"/>
      <w:r w:rsidRPr="007C11E6">
        <w:rPr>
          <w:rFonts w:eastAsiaTheme="minorEastAsia"/>
          <w:lang w:eastAsia="en-GB"/>
        </w:rPr>
        <w:t>[ ]</w:t>
      </w:r>
      <w:proofErr w:type="gramEnd"/>
      <w:r w:rsidRPr="007C11E6">
        <w:rPr>
          <w:rFonts w:eastAsiaTheme="minorEastAsia"/>
          <w:lang w:eastAsia="en-GB"/>
        </w:rPr>
        <w:t xml:space="preserve"> House Keys</w:t>
      </w:r>
    </w:p>
    <w:p w14:paraId="291AE0E8" w14:textId="25A8A201" w:rsidR="007C11E6" w:rsidRPr="007C11E6" w:rsidRDefault="007C11E6" w:rsidP="007C11E6">
      <w:pPr>
        <w:pStyle w:val="ListParagraph"/>
        <w:numPr>
          <w:ilvl w:val="0"/>
          <w:numId w:val="17"/>
        </w:numPr>
        <w:rPr>
          <w:rFonts w:eastAsiaTheme="minorEastAsia"/>
          <w:lang w:eastAsia="en-GB"/>
        </w:rPr>
      </w:pPr>
      <w:r w:rsidRPr="007C11E6">
        <w:rPr>
          <w:rFonts w:eastAsiaTheme="minorEastAsia"/>
          <w:lang w:eastAsia="en-GB"/>
        </w:rPr>
        <w:t>This stops the last-minute panic and uses a visual guide, which is great for both autism and ADHD.</w:t>
      </w:r>
    </w:p>
    <w:p w14:paraId="0732E82C" w14:textId="37FB2E7C" w:rsidR="007C11E6" w:rsidRPr="007C11E6" w:rsidRDefault="007C11E6" w:rsidP="007C11E6">
      <w:pPr>
        <w:pStyle w:val="ListParagraph"/>
        <w:numPr>
          <w:ilvl w:val="0"/>
          <w:numId w:val="17"/>
        </w:numPr>
        <w:rPr>
          <w:rFonts w:eastAsiaTheme="minorEastAsia"/>
          <w:lang w:eastAsia="en-GB"/>
        </w:rPr>
      </w:pPr>
      <w:r w:rsidRPr="007C11E6">
        <w:rPr>
          <w:rFonts w:eastAsiaTheme="minorEastAsia"/>
          <w:lang w:eastAsia="en-GB"/>
        </w:rPr>
        <w:t>A 'Goodbye' Ritual: Do the same small thing each day. Maybe it's a quick wave to a specific teacher, tapping the doorframe as you leave, or saying "See you tomorrow" to a friend. This creates a clear, predictable end to the school day.</w:t>
      </w:r>
    </w:p>
    <w:p w14:paraId="41A05F06" w14:textId="77777777" w:rsidR="00073AF6" w:rsidRDefault="00073AF6" w:rsidP="00756E44"/>
    <w:p w14:paraId="46297568" w14:textId="7BD174DF" w:rsidR="0085553F" w:rsidRDefault="00B04F7C" w:rsidP="00B04F7C">
      <w:pPr>
        <w:jc w:val="center"/>
      </w:pPr>
      <w:r>
        <w:rPr>
          <w:noProof/>
        </w:rPr>
        <w:drawing>
          <wp:inline distT="0" distB="0" distL="0" distR="0" wp14:anchorId="2D7D912A" wp14:editId="37D40566">
            <wp:extent cx="1996440" cy="2430780"/>
            <wp:effectExtent l="0" t="0" r="3810" b="7620"/>
            <wp:docPr id="1989947670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47670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7D826" w14:textId="17BD4E88" w:rsidR="00F76C3C" w:rsidRDefault="00F76C3C" w:rsidP="00F36403">
      <w:pPr>
        <w:jc w:val="center"/>
      </w:pPr>
    </w:p>
    <w:p w14:paraId="1881E58F" w14:textId="77777777" w:rsidR="007A1395" w:rsidRPr="006F622F" w:rsidRDefault="007A1395" w:rsidP="007A1395">
      <w:pPr>
        <w:pStyle w:val="Heading1"/>
        <w:rPr>
          <w:rFonts w:eastAsiaTheme="minorEastAsia"/>
          <w:lang w:eastAsia="en-GB"/>
        </w:rPr>
      </w:pPr>
      <w:r w:rsidRPr="006F622F">
        <w:rPr>
          <w:rFonts w:eastAsiaTheme="minorEastAsia"/>
          <w:lang w:eastAsia="en-GB"/>
        </w:rPr>
        <w:lastRenderedPageBreak/>
        <w:t>Tool #2: The 'Travel Bubble' (The Journey Home)</w:t>
      </w:r>
    </w:p>
    <w:p w14:paraId="4A5057D2" w14:textId="77777777" w:rsidR="007A1395" w:rsidRPr="007A1395" w:rsidRDefault="007A1395" w:rsidP="007A1395">
      <w:pPr>
        <w:rPr>
          <w:rFonts w:eastAsiaTheme="minorEastAsia"/>
          <w:lang w:eastAsia="en-GB"/>
        </w:rPr>
      </w:pPr>
      <w:r w:rsidRPr="007A1395">
        <w:rPr>
          <w:rFonts w:eastAsiaTheme="minorEastAsia"/>
          <w:lang w:eastAsia="en-GB"/>
        </w:rPr>
        <w:t>The journey itself is the transition. Your job here is to protect your 1% battery and let your brain adjust.</w:t>
      </w:r>
    </w:p>
    <w:p w14:paraId="0745E7F6" w14:textId="2D4F48A8" w:rsidR="007A1395" w:rsidRPr="007A1395" w:rsidRDefault="007A1395" w:rsidP="007A1395">
      <w:pPr>
        <w:pStyle w:val="ListParagraph"/>
        <w:numPr>
          <w:ilvl w:val="0"/>
          <w:numId w:val="19"/>
        </w:numPr>
        <w:rPr>
          <w:rFonts w:eastAsiaTheme="minorEastAsia"/>
          <w:lang w:eastAsia="en-GB"/>
        </w:rPr>
      </w:pPr>
      <w:r w:rsidRPr="007A1395">
        <w:rPr>
          <w:rFonts w:eastAsiaTheme="minorEastAsia"/>
          <w:lang w:eastAsia="en-GB"/>
        </w:rPr>
        <w:t>Sensory Blockers:</w:t>
      </w:r>
    </w:p>
    <w:p w14:paraId="1FE08596" w14:textId="3BA4EF5E" w:rsidR="007A1395" w:rsidRPr="007A1395" w:rsidRDefault="007A1395" w:rsidP="007A1395">
      <w:pPr>
        <w:pStyle w:val="ListParagraph"/>
        <w:numPr>
          <w:ilvl w:val="0"/>
          <w:numId w:val="19"/>
        </w:numPr>
        <w:rPr>
          <w:rFonts w:eastAsiaTheme="minorEastAsia"/>
          <w:lang w:eastAsia="en-GB"/>
        </w:rPr>
      </w:pPr>
      <w:r w:rsidRPr="007A1395">
        <w:rPr>
          <w:rFonts w:eastAsiaTheme="minorEastAsia"/>
          <w:lang w:eastAsia="en-GB"/>
        </w:rPr>
        <w:t>Headphones/Earbuds: Essential. Listen to music, a podcast, or just use noise-cancelling to block out the world. This is your "Do Not Disturb" sign for your brain.</w:t>
      </w:r>
    </w:p>
    <w:p w14:paraId="03718E55" w14:textId="09D08AB8" w:rsidR="007A1395" w:rsidRPr="007A1395" w:rsidRDefault="007A1395" w:rsidP="007A1395">
      <w:pPr>
        <w:pStyle w:val="ListParagraph"/>
        <w:numPr>
          <w:ilvl w:val="0"/>
          <w:numId w:val="19"/>
        </w:numPr>
        <w:rPr>
          <w:rFonts w:eastAsiaTheme="minorEastAsia"/>
          <w:lang w:eastAsia="en-GB"/>
        </w:rPr>
      </w:pPr>
      <w:r w:rsidRPr="007A1395">
        <w:rPr>
          <w:rFonts w:eastAsiaTheme="minorEastAsia"/>
          <w:lang w:eastAsia="en-GB"/>
        </w:rPr>
        <w:t>Sunglasses/Cap: If the light is too bright, block it out. Reduce the amount of information your brain has to process.</w:t>
      </w:r>
    </w:p>
    <w:p w14:paraId="366E0741" w14:textId="00B2EC6C" w:rsidR="007A1395" w:rsidRPr="007A1395" w:rsidRDefault="007A1395" w:rsidP="007A1395">
      <w:pPr>
        <w:pStyle w:val="ListParagraph"/>
        <w:numPr>
          <w:ilvl w:val="0"/>
          <w:numId w:val="19"/>
        </w:numPr>
        <w:rPr>
          <w:rFonts w:eastAsiaTheme="minorEastAsia"/>
          <w:lang w:eastAsia="en-GB"/>
        </w:rPr>
      </w:pPr>
      <w:r w:rsidRPr="007A1395">
        <w:rPr>
          <w:rFonts w:eastAsiaTheme="minorEastAsia"/>
          <w:lang w:eastAsia="en-GB"/>
        </w:rPr>
        <w:t>Fidget Item: Have a specific, approved fidget toy just for the journey. This gives your restless ADHD energy a quiet place to go.</w:t>
      </w:r>
    </w:p>
    <w:p w14:paraId="3619212E" w14:textId="70769CF8" w:rsidR="007A1395" w:rsidRPr="007A1395" w:rsidRDefault="007A1395" w:rsidP="007A1395">
      <w:pPr>
        <w:pStyle w:val="ListParagraph"/>
        <w:numPr>
          <w:ilvl w:val="0"/>
          <w:numId w:val="19"/>
        </w:numPr>
        <w:rPr>
          <w:rFonts w:eastAsiaTheme="minorEastAsia"/>
          <w:lang w:eastAsia="en-GB"/>
        </w:rPr>
      </w:pPr>
      <w:r w:rsidRPr="007A1395">
        <w:rPr>
          <w:rFonts w:eastAsiaTheme="minorEastAsia"/>
          <w:lang w:eastAsia="en-GB"/>
        </w:rPr>
        <w:t>The 'No Questions' Rule: This is a rule you can agree with your parent or carer. For the first 15-20 minutes of the journey, there are no questions about your day. You can volunteer information if you want, but you are not expected to talk. A simple "Hi" is enough.</w:t>
      </w:r>
    </w:p>
    <w:p w14:paraId="7D1AB002" w14:textId="6389D45F" w:rsidR="007A1395" w:rsidRPr="007A1395" w:rsidRDefault="007A1395" w:rsidP="007A1395">
      <w:pPr>
        <w:pStyle w:val="ListParagraph"/>
        <w:numPr>
          <w:ilvl w:val="0"/>
          <w:numId w:val="19"/>
        </w:numPr>
        <w:rPr>
          <w:rFonts w:eastAsiaTheme="minorEastAsia"/>
          <w:lang w:eastAsia="en-GB"/>
        </w:rPr>
      </w:pPr>
      <w:r w:rsidRPr="007A1395">
        <w:rPr>
          <w:rFonts w:eastAsiaTheme="minorEastAsia"/>
          <w:lang w:eastAsia="en-GB"/>
        </w:rPr>
        <w:t>A Predictable Snack: Have a small, specific snack and drink for the journey home. Low blood sugar makes emotional regulation much harder. This provides a sensory comfort and a small energy boost.</w:t>
      </w:r>
    </w:p>
    <w:p w14:paraId="5C35ADD5" w14:textId="4E44E31A" w:rsidR="002C6187" w:rsidRDefault="00F76C3C" w:rsidP="007A1395">
      <w:r>
        <w:rPr>
          <w:noProof/>
        </w:rPr>
        <w:drawing>
          <wp:inline distT="0" distB="0" distL="0" distR="0" wp14:anchorId="43C9365C" wp14:editId="6D67D485">
            <wp:extent cx="5731510" cy="4375831"/>
            <wp:effectExtent l="0" t="0" r="2540" b="5715"/>
            <wp:docPr id="1622984986" name="Picture 2" descr="Illustration diagram titled &quot;Travel Bubble&quot; showing a child inside a protective bubble connected by a tube to a house, symbolizing comfort and safety during travel. Surrounding icons highlight key items for travel comfort: noise-cancelling headphones, sunglasses, fidget toy, and snacks with drinks, each labeled with their purpo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84986" name="Picture 2" descr="Illustration diagram titled &quot;Travel Bubble&quot; showing a child inside a protective bubble connected by a tube to a house, symbolizing comfort and safety during travel. Surrounding icons highlight key items for travel comfort: noise-cancelling headphones, sunglasses, fidget toy, and snacks with drinks, each labeled with their purpose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7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465D5" w14:textId="6A177FBD" w:rsidR="00531187" w:rsidRPr="002C6187" w:rsidRDefault="00531187" w:rsidP="00531187"/>
    <w:p w14:paraId="62FC1CB7" w14:textId="77777777" w:rsidR="00C92656" w:rsidRPr="006F622F" w:rsidRDefault="00C92656" w:rsidP="00C92656">
      <w:pPr>
        <w:pStyle w:val="Heading1"/>
        <w:rPr>
          <w:rFonts w:eastAsiaTheme="minorEastAsia"/>
          <w:lang w:eastAsia="en-GB"/>
        </w:rPr>
      </w:pPr>
      <w:r w:rsidRPr="006F622F">
        <w:rPr>
          <w:rFonts w:eastAsiaTheme="minorEastAsia"/>
          <w:lang w:eastAsia="en-GB"/>
        </w:rPr>
        <w:t>Tool #3: The 'Landing Pad' (Arriving at Home)</w:t>
      </w:r>
    </w:p>
    <w:p w14:paraId="7CE6880C" w14:textId="77777777" w:rsidR="00C92656" w:rsidRPr="00C92656" w:rsidRDefault="00C92656" w:rsidP="00C92656">
      <w:pPr>
        <w:rPr>
          <w:rFonts w:eastAsiaTheme="minorEastAsia"/>
          <w:lang w:eastAsia="en-GB"/>
        </w:rPr>
      </w:pPr>
      <w:r w:rsidRPr="00C92656">
        <w:rPr>
          <w:rFonts w:eastAsiaTheme="minorEastAsia"/>
          <w:lang w:eastAsia="en-GB"/>
        </w:rPr>
        <w:t>You've landed. Now you need to get from the front door to your safe space without crashing.</w:t>
      </w:r>
    </w:p>
    <w:p w14:paraId="32FE1FF5" w14:textId="6E787CD2" w:rsidR="00C92656" w:rsidRPr="00C92656" w:rsidRDefault="00C92656" w:rsidP="00C92656">
      <w:pPr>
        <w:pStyle w:val="ListParagraph"/>
        <w:numPr>
          <w:ilvl w:val="0"/>
          <w:numId w:val="21"/>
        </w:numPr>
        <w:rPr>
          <w:rFonts w:eastAsiaTheme="minorEastAsia"/>
          <w:lang w:eastAsia="en-GB"/>
        </w:rPr>
      </w:pPr>
      <w:r w:rsidRPr="00C92656">
        <w:rPr>
          <w:rFonts w:eastAsiaTheme="minorEastAsia"/>
          <w:lang w:eastAsia="en-GB"/>
        </w:rPr>
        <w:t>The Drop Zone: Have one specific place right by the door where your bag, shoes, and coat go. Every single time. This removes the "What do I do with my stuff?" decision. A labelled box or a specific hook works wonders.</w:t>
      </w:r>
    </w:p>
    <w:p w14:paraId="5A1CCD8C" w14:textId="370B16EE" w:rsidR="00C92656" w:rsidRPr="00C92656" w:rsidRDefault="00C92656" w:rsidP="00C92656">
      <w:pPr>
        <w:pStyle w:val="ListParagraph"/>
        <w:numPr>
          <w:ilvl w:val="0"/>
          <w:numId w:val="21"/>
        </w:numPr>
        <w:rPr>
          <w:rFonts w:eastAsiaTheme="minorEastAsia"/>
          <w:lang w:eastAsia="en-GB"/>
        </w:rPr>
      </w:pPr>
      <w:r w:rsidRPr="00C92656">
        <w:rPr>
          <w:rFonts w:eastAsiaTheme="minorEastAsia"/>
          <w:lang w:eastAsia="en-GB"/>
        </w:rPr>
        <w:t>The Decompression Chamber: This is the most important tool. You need a planned period of zero-demand decompression. This is non-negotiable recovery time. Agree on this with your family.</w:t>
      </w:r>
    </w:p>
    <w:p w14:paraId="1E066202" w14:textId="6A36362E" w:rsidR="00C92656" w:rsidRPr="00C92656" w:rsidRDefault="00C92656" w:rsidP="00C92656">
      <w:pPr>
        <w:pStyle w:val="ListParagraph"/>
        <w:numPr>
          <w:ilvl w:val="0"/>
          <w:numId w:val="21"/>
        </w:numPr>
        <w:rPr>
          <w:rFonts w:eastAsiaTheme="minorEastAsia"/>
          <w:lang w:eastAsia="en-GB"/>
        </w:rPr>
      </w:pPr>
      <w:r w:rsidRPr="00C92656">
        <w:rPr>
          <w:rFonts w:eastAsiaTheme="minorEastAsia"/>
          <w:lang w:eastAsia="en-GB"/>
        </w:rPr>
        <w:t xml:space="preserve">Duration: It could be 30 </w:t>
      </w:r>
      <w:r w:rsidR="00B03217" w:rsidRPr="00C92656">
        <w:rPr>
          <w:rFonts w:eastAsiaTheme="minorEastAsia"/>
          <w:lang w:eastAsia="en-GB"/>
        </w:rPr>
        <w:t>minutes;</w:t>
      </w:r>
      <w:r w:rsidRPr="00C92656">
        <w:rPr>
          <w:rFonts w:eastAsiaTheme="minorEastAsia"/>
          <w:lang w:eastAsia="en-GB"/>
        </w:rPr>
        <w:t xml:space="preserve"> it could be an hour.</w:t>
      </w:r>
    </w:p>
    <w:p w14:paraId="75EA9AA6" w14:textId="29325D45" w:rsidR="00C92656" w:rsidRPr="00C92656" w:rsidRDefault="00C92656" w:rsidP="00C92656">
      <w:pPr>
        <w:pStyle w:val="ListParagraph"/>
        <w:numPr>
          <w:ilvl w:val="0"/>
          <w:numId w:val="21"/>
        </w:numPr>
        <w:rPr>
          <w:rFonts w:eastAsiaTheme="minorEastAsia"/>
          <w:lang w:eastAsia="en-GB"/>
        </w:rPr>
      </w:pPr>
      <w:r w:rsidRPr="00C92656">
        <w:rPr>
          <w:rFonts w:eastAsiaTheme="minorEastAsia"/>
          <w:lang w:eastAsia="en-GB"/>
        </w:rPr>
        <w:t>Activity: This must be something that recharges your battery, not drains it more.</w:t>
      </w:r>
    </w:p>
    <w:p w14:paraId="443BCDC9" w14:textId="4A951432" w:rsidR="00C92656" w:rsidRPr="00C92656" w:rsidRDefault="00C92656" w:rsidP="00C92656">
      <w:pPr>
        <w:pStyle w:val="ListParagraph"/>
        <w:numPr>
          <w:ilvl w:val="0"/>
          <w:numId w:val="21"/>
        </w:numPr>
        <w:rPr>
          <w:rFonts w:eastAsiaTheme="minorEastAsia"/>
          <w:lang w:eastAsia="en-GB"/>
        </w:rPr>
      </w:pPr>
      <w:r w:rsidRPr="00C92656">
        <w:rPr>
          <w:rFonts w:eastAsiaTheme="minorEastAsia"/>
          <w:lang w:eastAsia="en-GB"/>
        </w:rPr>
        <w:t>Lying in your room with a weighted blanket.</w:t>
      </w:r>
    </w:p>
    <w:p w14:paraId="45527F0C" w14:textId="64641E36" w:rsidR="00C92656" w:rsidRPr="00C92656" w:rsidRDefault="00C92656" w:rsidP="00C92656">
      <w:pPr>
        <w:pStyle w:val="ListParagraph"/>
        <w:numPr>
          <w:ilvl w:val="0"/>
          <w:numId w:val="21"/>
        </w:numPr>
        <w:rPr>
          <w:rFonts w:eastAsiaTheme="minorEastAsia"/>
          <w:lang w:eastAsia="en-GB"/>
        </w:rPr>
      </w:pPr>
      <w:r w:rsidRPr="00C92656">
        <w:rPr>
          <w:rFonts w:eastAsiaTheme="minorEastAsia"/>
          <w:lang w:eastAsia="en-GB"/>
        </w:rPr>
        <w:t>Listening to your favourite album.</w:t>
      </w:r>
    </w:p>
    <w:p w14:paraId="08E0BFD6" w14:textId="01CF1DE8" w:rsidR="00C92656" w:rsidRPr="00C92656" w:rsidRDefault="00C92656" w:rsidP="00C92656">
      <w:pPr>
        <w:pStyle w:val="ListParagraph"/>
        <w:numPr>
          <w:ilvl w:val="0"/>
          <w:numId w:val="21"/>
        </w:numPr>
        <w:rPr>
          <w:rFonts w:eastAsiaTheme="minorEastAsia"/>
          <w:lang w:eastAsia="en-GB"/>
        </w:rPr>
      </w:pPr>
      <w:r w:rsidRPr="00C92656">
        <w:rPr>
          <w:rFonts w:eastAsiaTheme="minorEastAsia"/>
          <w:lang w:eastAsia="en-GB"/>
        </w:rPr>
        <w:t>Watching a specific YouTube channel.</w:t>
      </w:r>
    </w:p>
    <w:p w14:paraId="312C2B5E" w14:textId="06360CDF" w:rsidR="00C92656" w:rsidRPr="00C92656" w:rsidRDefault="00C92656" w:rsidP="00C92656">
      <w:pPr>
        <w:pStyle w:val="ListParagraph"/>
        <w:numPr>
          <w:ilvl w:val="0"/>
          <w:numId w:val="21"/>
        </w:numPr>
        <w:rPr>
          <w:rFonts w:eastAsiaTheme="minorEastAsia"/>
          <w:lang w:eastAsia="en-GB"/>
        </w:rPr>
      </w:pPr>
      <w:r w:rsidRPr="00C92656">
        <w:rPr>
          <w:rFonts w:eastAsiaTheme="minorEastAsia"/>
          <w:lang w:eastAsia="en-GB"/>
        </w:rPr>
        <w:t>Stroking a pet.</w:t>
      </w:r>
    </w:p>
    <w:p w14:paraId="06887896" w14:textId="64AB7D12" w:rsidR="00C92656" w:rsidRPr="00C92656" w:rsidRDefault="00C92656" w:rsidP="00C92656">
      <w:pPr>
        <w:pStyle w:val="ListParagraph"/>
        <w:numPr>
          <w:ilvl w:val="0"/>
          <w:numId w:val="21"/>
        </w:numPr>
        <w:rPr>
          <w:rFonts w:eastAsiaTheme="minorEastAsia"/>
          <w:lang w:eastAsia="en-GB"/>
        </w:rPr>
      </w:pPr>
      <w:r w:rsidRPr="00C92656">
        <w:rPr>
          <w:rFonts w:eastAsiaTheme="minorEastAsia"/>
          <w:lang w:eastAsia="en-GB"/>
        </w:rPr>
        <w:t>Using a sensory toy (like slime or a stress ball).</w:t>
      </w:r>
    </w:p>
    <w:p w14:paraId="3C86D840" w14:textId="61B09FDF" w:rsidR="00C92656" w:rsidRPr="00C92656" w:rsidRDefault="00C92656" w:rsidP="00C92656">
      <w:pPr>
        <w:pStyle w:val="ListParagraph"/>
        <w:numPr>
          <w:ilvl w:val="0"/>
          <w:numId w:val="21"/>
        </w:numPr>
        <w:rPr>
          <w:rFonts w:eastAsiaTheme="minorEastAsia"/>
          <w:lang w:eastAsia="en-GB"/>
        </w:rPr>
      </w:pPr>
      <w:r w:rsidRPr="00C92656">
        <w:rPr>
          <w:rFonts w:eastAsiaTheme="minorEastAsia"/>
          <w:lang w:eastAsia="en-GB"/>
        </w:rPr>
        <w:t>Crucially, this is NOT: Screen time that is highly stimulating (like a fast-paced video game) or scrolling social media, as these can sometimes drain the battery more. It needs to be calming.</w:t>
      </w:r>
    </w:p>
    <w:p w14:paraId="4BEB0125" w14:textId="02E08369" w:rsidR="00F63BC7" w:rsidRPr="0006783F" w:rsidRDefault="00C92656" w:rsidP="00C92656">
      <w:pPr>
        <w:pStyle w:val="ListParagraph"/>
        <w:numPr>
          <w:ilvl w:val="0"/>
          <w:numId w:val="21"/>
        </w:numPr>
      </w:pPr>
      <w:r w:rsidRPr="00C92656">
        <w:rPr>
          <w:rFonts w:eastAsiaTheme="minorEastAsia"/>
          <w:lang w:eastAsia="en-GB"/>
        </w:rPr>
        <w:t>The 'Ready' Signal: After your decompression time is up, you need a low-effort way to signal to your family that you're ready to interact. This could be coming out of your room, sending a text, or giving a thumbs-up. This puts you in control</w:t>
      </w:r>
    </w:p>
    <w:p w14:paraId="12DD0053" w14:textId="77777777" w:rsidR="0006783F" w:rsidRDefault="0006783F" w:rsidP="0006783F"/>
    <w:p w14:paraId="73A0DE90" w14:textId="06DFCF76" w:rsidR="002C4D5E" w:rsidRDefault="002568D2" w:rsidP="002568D2">
      <w:pPr>
        <w:jc w:val="center"/>
      </w:pPr>
      <w:r>
        <w:rPr>
          <w:noProof/>
        </w:rPr>
        <w:drawing>
          <wp:inline distT="0" distB="0" distL="0" distR="0" wp14:anchorId="53268A54" wp14:editId="45CD0333">
            <wp:extent cx="4945380" cy="2887980"/>
            <wp:effectExtent l="0" t="0" r="7620" b="7620"/>
            <wp:docPr id="191623229" name="Picture 1" descr="Diagram illustrating a three-step landing pad process with labeled zones: Step 1 (The Front Door) shows placing a bag and coat, Step 2 (Music) depicts a child with a cat in a decompression chamber, and Step 3 (Coxt) features a ready signal with text and a timer in a calm room. Each step includes colorful illustrations and arrows indicating sequence flow, emphasizing transition from arrival to relaxation and readin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3229" name="Picture 1" descr="Diagram illustrating a three-step landing pad process with labeled zones: Step 1 (The Front Door) shows placing a bag and coat, Step 2 (Music) depicts a child with a cat in a decompression chamber, and Step 3 (Coxt) features a ready signal with text and a timer in a calm room. Each step includes colorful illustrations and arrows indicating sequence flow, emphasizing transition from arrival to relaxation and readiness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721" cy="288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67EBB" w14:textId="25B6812C" w:rsidR="002C6187" w:rsidRPr="006F622F" w:rsidRDefault="002C6187" w:rsidP="002C6187">
      <w:pPr>
        <w:rPr>
          <w:rFonts w:asciiTheme="majorHAnsi" w:hAnsiTheme="majorHAnsi"/>
          <w:color w:val="0F4761" w:themeColor="accent1" w:themeShade="BF"/>
          <w:sz w:val="40"/>
          <w:szCs w:val="40"/>
        </w:rPr>
      </w:pPr>
      <w:r w:rsidRPr="006F622F">
        <w:rPr>
          <w:rFonts w:asciiTheme="majorHAnsi" w:hAnsiTheme="majorHAnsi"/>
          <w:color w:val="0F4761" w:themeColor="accent1" w:themeShade="BF"/>
          <w:sz w:val="40"/>
          <w:szCs w:val="40"/>
        </w:rPr>
        <w:lastRenderedPageBreak/>
        <w:t>Your Mission: Create Your Personal Transition Plan</w:t>
      </w:r>
    </w:p>
    <w:p w14:paraId="2E65772C" w14:textId="77777777" w:rsidR="00246E6E" w:rsidRPr="00576964" w:rsidRDefault="00246E6E" w:rsidP="002C6187">
      <w:pPr>
        <w:rPr>
          <w:sz w:val="28"/>
          <w:szCs w:val="28"/>
          <w:u w:val="single"/>
        </w:rPr>
      </w:pPr>
    </w:p>
    <w:p w14:paraId="45D48599" w14:textId="77777777" w:rsidR="00B931AE" w:rsidRPr="007C555F" w:rsidRDefault="002C6187" w:rsidP="002C6187">
      <w:pPr>
        <w:rPr>
          <w:sz w:val="32"/>
          <w:szCs w:val="32"/>
        </w:rPr>
      </w:pPr>
      <w:r w:rsidRPr="007C555F">
        <w:rPr>
          <w:sz w:val="32"/>
          <w:szCs w:val="32"/>
        </w:rPr>
        <w:t>Fill this out</w:t>
      </w:r>
      <w:r w:rsidR="00B931AE" w:rsidRPr="007C555F">
        <w:rPr>
          <w:sz w:val="32"/>
          <w:szCs w:val="32"/>
        </w:rPr>
        <w:t xml:space="preserve"> </w:t>
      </w:r>
    </w:p>
    <w:p w14:paraId="2A2890DF" w14:textId="6E0B62A7" w:rsidR="002C6187" w:rsidRPr="007C555F" w:rsidRDefault="002C6187" w:rsidP="002C6187">
      <w:pPr>
        <w:rPr>
          <w:sz w:val="32"/>
          <w:szCs w:val="32"/>
        </w:rPr>
      </w:pPr>
      <w:r w:rsidRPr="007C555F">
        <w:rPr>
          <w:sz w:val="32"/>
          <w:szCs w:val="32"/>
        </w:rPr>
        <w:t>to make your plan official.</w:t>
      </w:r>
    </w:p>
    <w:p w14:paraId="714A72AE" w14:textId="5E135F07" w:rsidR="002C6187" w:rsidRPr="007C555F" w:rsidRDefault="002C6187" w:rsidP="002C6187">
      <w:pPr>
        <w:rPr>
          <w:b/>
          <w:bCs/>
          <w:sz w:val="32"/>
          <w:szCs w:val="32"/>
        </w:rPr>
      </w:pPr>
      <w:r w:rsidRPr="007C555F">
        <w:rPr>
          <w:b/>
          <w:bCs/>
          <w:sz w:val="32"/>
          <w:szCs w:val="32"/>
        </w:rPr>
        <w:t>My Power-Down Sequence (at school</w:t>
      </w:r>
      <w:r w:rsidR="009556AE" w:rsidRPr="007C555F">
        <w:rPr>
          <w:b/>
          <w:bCs/>
          <w:sz w:val="32"/>
          <w:szCs w:val="32"/>
        </w:rPr>
        <w:t xml:space="preserve"> or college</w:t>
      </w:r>
      <w:r w:rsidRPr="007C555F">
        <w:rPr>
          <w:b/>
          <w:bCs/>
          <w:sz w:val="32"/>
          <w:szCs w:val="32"/>
        </w:rPr>
        <w:t>):</w:t>
      </w:r>
    </w:p>
    <w:p w14:paraId="501E7BD7" w14:textId="56A94D3D" w:rsidR="002C6187" w:rsidRPr="006F622F" w:rsidRDefault="002C6187" w:rsidP="006F622F">
      <w:pPr>
        <w:pStyle w:val="ListParagraph"/>
        <w:numPr>
          <w:ilvl w:val="0"/>
          <w:numId w:val="28"/>
        </w:numPr>
        <w:rPr>
          <w:sz w:val="32"/>
          <w:szCs w:val="32"/>
        </w:rPr>
      </w:pPr>
      <w:r w:rsidRPr="006F622F">
        <w:rPr>
          <w:sz w:val="32"/>
          <w:szCs w:val="32"/>
        </w:rPr>
        <w:t>My 5-min warning will be: _________________</w:t>
      </w:r>
    </w:p>
    <w:p w14:paraId="3C81C00C" w14:textId="726D77FA" w:rsidR="002C6187" w:rsidRPr="006F622F" w:rsidRDefault="002C6187" w:rsidP="006F622F">
      <w:pPr>
        <w:pStyle w:val="ListParagraph"/>
        <w:numPr>
          <w:ilvl w:val="0"/>
          <w:numId w:val="28"/>
        </w:numPr>
        <w:rPr>
          <w:sz w:val="32"/>
          <w:szCs w:val="32"/>
        </w:rPr>
      </w:pPr>
      <w:r w:rsidRPr="006F622F">
        <w:rPr>
          <w:sz w:val="32"/>
          <w:szCs w:val="32"/>
        </w:rPr>
        <w:t>My 'Goodbye' ritual will be: _________________</w:t>
      </w:r>
    </w:p>
    <w:p w14:paraId="58B15723" w14:textId="77777777" w:rsidR="002C6187" w:rsidRPr="007C555F" w:rsidRDefault="002C6187" w:rsidP="002C6187">
      <w:pPr>
        <w:rPr>
          <w:b/>
          <w:bCs/>
          <w:sz w:val="32"/>
          <w:szCs w:val="32"/>
        </w:rPr>
      </w:pPr>
      <w:r w:rsidRPr="007C555F">
        <w:rPr>
          <w:b/>
          <w:bCs/>
          <w:sz w:val="32"/>
          <w:szCs w:val="32"/>
        </w:rPr>
        <w:t>My Travel Bubble (the journey):</w:t>
      </w:r>
    </w:p>
    <w:p w14:paraId="2668BE32" w14:textId="4C4AD521" w:rsidR="002C6187" w:rsidRPr="006F622F" w:rsidRDefault="002C6187" w:rsidP="006F622F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6F622F">
        <w:rPr>
          <w:sz w:val="32"/>
          <w:szCs w:val="32"/>
        </w:rPr>
        <w:t>My headphones choice: _________________</w:t>
      </w:r>
    </w:p>
    <w:p w14:paraId="1B554DE5" w14:textId="23315F45" w:rsidR="002C6187" w:rsidRPr="006F622F" w:rsidRDefault="002C6187" w:rsidP="006F622F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6F622F">
        <w:rPr>
          <w:sz w:val="32"/>
          <w:szCs w:val="32"/>
        </w:rPr>
        <w:t>My fidget item: _________________</w:t>
      </w:r>
    </w:p>
    <w:p w14:paraId="329A19D7" w14:textId="6C266FD7" w:rsidR="002C6187" w:rsidRPr="006F622F" w:rsidRDefault="002C6187" w:rsidP="006F622F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6F622F">
        <w:rPr>
          <w:sz w:val="32"/>
          <w:szCs w:val="32"/>
        </w:rPr>
        <w:t>My travel snack/drink: _________________</w:t>
      </w:r>
    </w:p>
    <w:p w14:paraId="5CDE2A2A" w14:textId="77777777" w:rsidR="002C6187" w:rsidRPr="007C555F" w:rsidRDefault="002C6187" w:rsidP="002C6187">
      <w:pPr>
        <w:rPr>
          <w:b/>
          <w:bCs/>
          <w:sz w:val="32"/>
          <w:szCs w:val="32"/>
        </w:rPr>
      </w:pPr>
      <w:r w:rsidRPr="007C555F">
        <w:rPr>
          <w:b/>
          <w:bCs/>
          <w:sz w:val="32"/>
          <w:szCs w:val="32"/>
        </w:rPr>
        <w:t>My Landing Pad (at home):</w:t>
      </w:r>
    </w:p>
    <w:p w14:paraId="52047E06" w14:textId="008F8B92" w:rsidR="002C6187" w:rsidRPr="006F622F" w:rsidRDefault="002C6187" w:rsidP="006F622F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6F622F">
        <w:rPr>
          <w:sz w:val="32"/>
          <w:szCs w:val="32"/>
        </w:rPr>
        <w:t>My Drop Zone is: _________________</w:t>
      </w:r>
    </w:p>
    <w:p w14:paraId="1163942F" w14:textId="2E732D1C" w:rsidR="002C6187" w:rsidRPr="006F622F" w:rsidRDefault="002C6187" w:rsidP="006F622F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6F622F">
        <w:rPr>
          <w:sz w:val="32"/>
          <w:szCs w:val="32"/>
        </w:rPr>
        <w:t>My Decompression Time will be for ______ minutes.</w:t>
      </w:r>
    </w:p>
    <w:p w14:paraId="3438870C" w14:textId="1D09858E" w:rsidR="002C6187" w:rsidRPr="006F622F" w:rsidRDefault="002C6187" w:rsidP="006F622F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6F622F">
        <w:rPr>
          <w:sz w:val="32"/>
          <w:szCs w:val="32"/>
        </w:rPr>
        <w:t>My chosen decompression activity is: _________________</w:t>
      </w:r>
    </w:p>
    <w:p w14:paraId="77A1A522" w14:textId="122DF082" w:rsidR="002C6187" w:rsidRPr="006F622F" w:rsidRDefault="002C6187" w:rsidP="006F622F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6F622F">
        <w:rPr>
          <w:sz w:val="32"/>
          <w:szCs w:val="32"/>
        </w:rPr>
        <w:t>My 'Ready' Signal will be: _________________</w:t>
      </w:r>
    </w:p>
    <w:p w14:paraId="14DDDA34" w14:textId="77777777" w:rsidR="007C555F" w:rsidRPr="007C555F" w:rsidRDefault="007C555F" w:rsidP="002C6187">
      <w:pPr>
        <w:rPr>
          <w:sz w:val="32"/>
          <w:szCs w:val="32"/>
        </w:rPr>
      </w:pPr>
    </w:p>
    <w:p w14:paraId="5159B5AD" w14:textId="77777777" w:rsidR="007C555F" w:rsidRPr="007C555F" w:rsidRDefault="007C555F" w:rsidP="002C6187">
      <w:pPr>
        <w:rPr>
          <w:sz w:val="32"/>
          <w:szCs w:val="32"/>
        </w:rPr>
      </w:pPr>
    </w:p>
    <w:p w14:paraId="624ED2F7" w14:textId="77777777" w:rsidR="007C555F" w:rsidRDefault="007C555F" w:rsidP="002C6187"/>
    <w:p w14:paraId="2CB9FF1C" w14:textId="77777777" w:rsidR="00E82F5A" w:rsidRDefault="00E82F5A" w:rsidP="002C6187"/>
    <w:p w14:paraId="49CE36E1" w14:textId="77777777" w:rsidR="007C555F" w:rsidRDefault="007C555F" w:rsidP="002C6187"/>
    <w:p w14:paraId="39D0CEA2" w14:textId="071C332D" w:rsidR="00B931AE" w:rsidRPr="002C6187" w:rsidRDefault="007C555F" w:rsidP="002C6187">
      <w:r w:rsidRPr="007C55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37331" wp14:editId="6A3DD5AD">
                <wp:simplePos x="0" y="0"/>
                <wp:positionH relativeFrom="page">
                  <wp:posOffset>121920</wp:posOffset>
                </wp:positionH>
                <wp:positionV relativeFrom="paragraph">
                  <wp:posOffset>1049655</wp:posOffset>
                </wp:positionV>
                <wp:extent cx="12984480" cy="632460"/>
                <wp:effectExtent l="0" t="0" r="7620" b="0"/>
                <wp:wrapNone/>
                <wp:docPr id="5" name="Footer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71858B-9AE5-723E-252C-D46035F495A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2984480" cy="632460"/>
                        </a:xfrm>
                        <a:prstGeom prst="rect">
                          <a:avLst/>
                        </a:prstGeom>
                        <a:solidFill>
                          <a:srgbClr val="0072CE"/>
                        </a:solidFill>
                      </wps:spPr>
                      <wps:txbx>
                        <w:txbxContent>
                          <w:p w14:paraId="04909B97" w14:textId="77777777" w:rsidR="007C555F" w:rsidRDefault="007C555F" w:rsidP="007C555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Caring, safe and excellent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37331" id="Footer Placeholder 2" o:spid="_x0000_s1026" style="position:absolute;margin-left:9.6pt;margin-top:82.65pt;width:1022.4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" fillcolor="#0072ce" stroked="f">
                <o:lock v:ext="edit" grouping="t"/>
                <v:textbox>
                  <w:txbxContent>
                    <w:p w14:paraId="04909B97" w14:textId="77777777" w:rsidR="007C555F" w:rsidRDefault="007C555F" w:rsidP="007C555F">
                      <w:pPr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Caring, safe and excellent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B931AE" w:rsidRPr="002C6187" w:rsidSect="00322D81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796"/>
    <w:multiLevelType w:val="hybridMultilevel"/>
    <w:tmpl w:val="A1EC5DB0"/>
    <w:lvl w:ilvl="0" w:tplc="08CA7868">
      <w:start w:val="3"/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03C3311"/>
    <w:multiLevelType w:val="hybridMultilevel"/>
    <w:tmpl w:val="8AB6DC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4401"/>
    <w:multiLevelType w:val="hybridMultilevel"/>
    <w:tmpl w:val="2FC035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7DE5"/>
    <w:multiLevelType w:val="hybridMultilevel"/>
    <w:tmpl w:val="56C66E82"/>
    <w:lvl w:ilvl="0" w:tplc="F2D094C8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10716121"/>
    <w:multiLevelType w:val="hybridMultilevel"/>
    <w:tmpl w:val="9FE0D79A"/>
    <w:lvl w:ilvl="0" w:tplc="B15C94BE">
      <w:start w:val="3"/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10AB32F8"/>
    <w:multiLevelType w:val="hybridMultilevel"/>
    <w:tmpl w:val="3ABE05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6C6BE1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4EDE"/>
    <w:multiLevelType w:val="hybridMultilevel"/>
    <w:tmpl w:val="A99AE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945E4"/>
    <w:multiLevelType w:val="hybridMultilevel"/>
    <w:tmpl w:val="00C00806"/>
    <w:lvl w:ilvl="0" w:tplc="87BCA24C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14A588A"/>
    <w:multiLevelType w:val="hybridMultilevel"/>
    <w:tmpl w:val="9B9C4BF4"/>
    <w:lvl w:ilvl="0" w:tplc="2F52CB30">
      <w:start w:val="3"/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26263695"/>
    <w:multiLevelType w:val="hybridMultilevel"/>
    <w:tmpl w:val="416AF8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05E9E"/>
    <w:multiLevelType w:val="hybridMultilevel"/>
    <w:tmpl w:val="8F5C64A6"/>
    <w:lvl w:ilvl="0" w:tplc="B56ED310">
      <w:start w:val="3"/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32692FFD"/>
    <w:multiLevelType w:val="hybridMultilevel"/>
    <w:tmpl w:val="6A70DE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145C4"/>
    <w:multiLevelType w:val="hybridMultilevel"/>
    <w:tmpl w:val="5FA48BE6"/>
    <w:lvl w:ilvl="0" w:tplc="B9BAAA58">
      <w:start w:val="3"/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37975F4E"/>
    <w:multiLevelType w:val="hybridMultilevel"/>
    <w:tmpl w:val="E3AE22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E79C4"/>
    <w:multiLevelType w:val="hybridMultilevel"/>
    <w:tmpl w:val="4BB4C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71797"/>
    <w:multiLevelType w:val="hybridMultilevel"/>
    <w:tmpl w:val="5AFA8B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77A25"/>
    <w:multiLevelType w:val="hybridMultilevel"/>
    <w:tmpl w:val="202A338A"/>
    <w:lvl w:ilvl="0" w:tplc="A906DDF2">
      <w:start w:val="3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426733F5"/>
    <w:multiLevelType w:val="hybridMultilevel"/>
    <w:tmpl w:val="13A4E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67FD2"/>
    <w:multiLevelType w:val="hybridMultilevel"/>
    <w:tmpl w:val="F0C8B606"/>
    <w:lvl w:ilvl="0" w:tplc="7A54805C">
      <w:start w:val="3"/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9" w15:restartNumberingAfterBreak="0">
    <w:nsid w:val="471E15DD"/>
    <w:multiLevelType w:val="hybridMultilevel"/>
    <w:tmpl w:val="EEC819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95204"/>
    <w:multiLevelType w:val="hybridMultilevel"/>
    <w:tmpl w:val="5418A9BC"/>
    <w:lvl w:ilvl="0" w:tplc="87BCA24C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54EAA"/>
    <w:multiLevelType w:val="hybridMultilevel"/>
    <w:tmpl w:val="4B5697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70F72"/>
    <w:multiLevelType w:val="hybridMultilevel"/>
    <w:tmpl w:val="C00C3044"/>
    <w:lvl w:ilvl="0" w:tplc="87BCA24C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E76765D"/>
    <w:multiLevelType w:val="hybridMultilevel"/>
    <w:tmpl w:val="015A1CB0"/>
    <w:lvl w:ilvl="0" w:tplc="08090003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 w15:restartNumberingAfterBreak="0">
    <w:nsid w:val="6EE75650"/>
    <w:multiLevelType w:val="hybridMultilevel"/>
    <w:tmpl w:val="FF6093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979AE"/>
    <w:multiLevelType w:val="hybridMultilevel"/>
    <w:tmpl w:val="E0BC0C66"/>
    <w:lvl w:ilvl="0" w:tplc="043A84B6">
      <w:start w:val="3"/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6" w15:restartNumberingAfterBreak="0">
    <w:nsid w:val="77E606C3"/>
    <w:multiLevelType w:val="hybridMultilevel"/>
    <w:tmpl w:val="35541F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05CF6"/>
    <w:multiLevelType w:val="hybridMultilevel"/>
    <w:tmpl w:val="1804BE3A"/>
    <w:lvl w:ilvl="0" w:tplc="BC046898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95486545">
    <w:abstractNumId w:val="17"/>
  </w:num>
  <w:num w:numId="2" w16cid:durableId="336814960">
    <w:abstractNumId w:val="3"/>
  </w:num>
  <w:num w:numId="3" w16cid:durableId="525146006">
    <w:abstractNumId w:val="23"/>
  </w:num>
  <w:num w:numId="4" w16cid:durableId="991106756">
    <w:abstractNumId w:val="5"/>
  </w:num>
  <w:num w:numId="5" w16cid:durableId="165177210">
    <w:abstractNumId w:val="1"/>
  </w:num>
  <w:num w:numId="6" w16cid:durableId="231085302">
    <w:abstractNumId w:val="16"/>
  </w:num>
  <w:num w:numId="7" w16cid:durableId="1193878055">
    <w:abstractNumId w:val="21"/>
  </w:num>
  <w:num w:numId="8" w16cid:durableId="590747913">
    <w:abstractNumId w:val="11"/>
  </w:num>
  <w:num w:numId="9" w16cid:durableId="207226074">
    <w:abstractNumId w:val="19"/>
  </w:num>
  <w:num w:numId="10" w16cid:durableId="64182123">
    <w:abstractNumId w:val="10"/>
  </w:num>
  <w:num w:numId="11" w16cid:durableId="665596375">
    <w:abstractNumId w:val="13"/>
  </w:num>
  <w:num w:numId="12" w16cid:durableId="1676499554">
    <w:abstractNumId w:val="18"/>
  </w:num>
  <w:num w:numId="13" w16cid:durableId="1342589080">
    <w:abstractNumId w:val="15"/>
  </w:num>
  <w:num w:numId="14" w16cid:durableId="573467444">
    <w:abstractNumId w:val="25"/>
  </w:num>
  <w:num w:numId="15" w16cid:durableId="987780605">
    <w:abstractNumId w:val="2"/>
  </w:num>
  <w:num w:numId="16" w16cid:durableId="499153646">
    <w:abstractNumId w:val="4"/>
  </w:num>
  <w:num w:numId="17" w16cid:durableId="2082478864">
    <w:abstractNumId w:val="24"/>
  </w:num>
  <w:num w:numId="18" w16cid:durableId="593978606">
    <w:abstractNumId w:val="12"/>
  </w:num>
  <w:num w:numId="19" w16cid:durableId="30307081">
    <w:abstractNumId w:val="26"/>
  </w:num>
  <w:num w:numId="20" w16cid:durableId="385183204">
    <w:abstractNumId w:val="0"/>
  </w:num>
  <w:num w:numId="21" w16cid:durableId="790127252">
    <w:abstractNumId w:val="9"/>
  </w:num>
  <w:num w:numId="22" w16cid:durableId="771240753">
    <w:abstractNumId w:val="8"/>
  </w:num>
  <w:num w:numId="23" w16cid:durableId="1210799617">
    <w:abstractNumId w:val="14"/>
  </w:num>
  <w:num w:numId="24" w16cid:durableId="1028599606">
    <w:abstractNumId w:val="27"/>
  </w:num>
  <w:num w:numId="25" w16cid:durableId="552078029">
    <w:abstractNumId w:val="6"/>
  </w:num>
  <w:num w:numId="26" w16cid:durableId="1073818948">
    <w:abstractNumId w:val="22"/>
  </w:num>
  <w:num w:numId="27" w16cid:durableId="768542762">
    <w:abstractNumId w:val="20"/>
  </w:num>
  <w:num w:numId="28" w16cid:durableId="1605070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87"/>
    <w:rsid w:val="00054043"/>
    <w:rsid w:val="00054787"/>
    <w:rsid w:val="000567DB"/>
    <w:rsid w:val="00064DBE"/>
    <w:rsid w:val="0006783F"/>
    <w:rsid w:val="00073AF6"/>
    <w:rsid w:val="000F54C1"/>
    <w:rsid w:val="00117630"/>
    <w:rsid w:val="00162B3D"/>
    <w:rsid w:val="00165714"/>
    <w:rsid w:val="001871A6"/>
    <w:rsid w:val="001A5349"/>
    <w:rsid w:val="001B5FD1"/>
    <w:rsid w:val="001C23C5"/>
    <w:rsid w:val="001D76C3"/>
    <w:rsid w:val="00217413"/>
    <w:rsid w:val="00246E6E"/>
    <w:rsid w:val="002568D2"/>
    <w:rsid w:val="002768D2"/>
    <w:rsid w:val="002A5463"/>
    <w:rsid w:val="002A5813"/>
    <w:rsid w:val="002C4D5E"/>
    <w:rsid w:val="002C6187"/>
    <w:rsid w:val="002D7D73"/>
    <w:rsid w:val="003008B8"/>
    <w:rsid w:val="003156C4"/>
    <w:rsid w:val="00322D81"/>
    <w:rsid w:val="0035691B"/>
    <w:rsid w:val="00382B97"/>
    <w:rsid w:val="003A77D8"/>
    <w:rsid w:val="003C03B7"/>
    <w:rsid w:val="003E202B"/>
    <w:rsid w:val="003F7388"/>
    <w:rsid w:val="004013AF"/>
    <w:rsid w:val="0045173B"/>
    <w:rsid w:val="004A10BD"/>
    <w:rsid w:val="004A6EE7"/>
    <w:rsid w:val="004B3F55"/>
    <w:rsid w:val="00520B28"/>
    <w:rsid w:val="00531187"/>
    <w:rsid w:val="00576964"/>
    <w:rsid w:val="00585DAD"/>
    <w:rsid w:val="005B534B"/>
    <w:rsid w:val="0063331E"/>
    <w:rsid w:val="00664921"/>
    <w:rsid w:val="006664F1"/>
    <w:rsid w:val="00685EE4"/>
    <w:rsid w:val="006B00BF"/>
    <w:rsid w:val="006B329D"/>
    <w:rsid w:val="006C686E"/>
    <w:rsid w:val="006E1F89"/>
    <w:rsid w:val="006F2FFE"/>
    <w:rsid w:val="006F622F"/>
    <w:rsid w:val="007069A4"/>
    <w:rsid w:val="00710432"/>
    <w:rsid w:val="007164F2"/>
    <w:rsid w:val="0073437D"/>
    <w:rsid w:val="00756E44"/>
    <w:rsid w:val="007716D7"/>
    <w:rsid w:val="007A1395"/>
    <w:rsid w:val="007C11E6"/>
    <w:rsid w:val="007C1A68"/>
    <w:rsid w:val="007C555F"/>
    <w:rsid w:val="007F01B2"/>
    <w:rsid w:val="00816A49"/>
    <w:rsid w:val="008301C3"/>
    <w:rsid w:val="0085553F"/>
    <w:rsid w:val="00871F3D"/>
    <w:rsid w:val="00883B0F"/>
    <w:rsid w:val="008B1FEB"/>
    <w:rsid w:val="008C5A6D"/>
    <w:rsid w:val="008D2602"/>
    <w:rsid w:val="008E44D8"/>
    <w:rsid w:val="008F0CB1"/>
    <w:rsid w:val="00920006"/>
    <w:rsid w:val="00924056"/>
    <w:rsid w:val="009556AE"/>
    <w:rsid w:val="00992274"/>
    <w:rsid w:val="00994020"/>
    <w:rsid w:val="009A303E"/>
    <w:rsid w:val="009A4E3B"/>
    <w:rsid w:val="009B3AE0"/>
    <w:rsid w:val="009E0CAD"/>
    <w:rsid w:val="00A17EAD"/>
    <w:rsid w:val="00A374E8"/>
    <w:rsid w:val="00A37B40"/>
    <w:rsid w:val="00A63CC0"/>
    <w:rsid w:val="00A90B39"/>
    <w:rsid w:val="00AA3AEE"/>
    <w:rsid w:val="00AC4A90"/>
    <w:rsid w:val="00AF25DE"/>
    <w:rsid w:val="00B03217"/>
    <w:rsid w:val="00B04F7C"/>
    <w:rsid w:val="00B220A8"/>
    <w:rsid w:val="00B45964"/>
    <w:rsid w:val="00B80ADE"/>
    <w:rsid w:val="00B931AE"/>
    <w:rsid w:val="00B962DA"/>
    <w:rsid w:val="00BB75DC"/>
    <w:rsid w:val="00BF3002"/>
    <w:rsid w:val="00BF47C8"/>
    <w:rsid w:val="00C13125"/>
    <w:rsid w:val="00C3312A"/>
    <w:rsid w:val="00C4226A"/>
    <w:rsid w:val="00C92656"/>
    <w:rsid w:val="00CA190C"/>
    <w:rsid w:val="00CD4043"/>
    <w:rsid w:val="00D04F98"/>
    <w:rsid w:val="00D11D9C"/>
    <w:rsid w:val="00D12BC9"/>
    <w:rsid w:val="00D3175F"/>
    <w:rsid w:val="00D41FE7"/>
    <w:rsid w:val="00D6008C"/>
    <w:rsid w:val="00D8378A"/>
    <w:rsid w:val="00DA5C10"/>
    <w:rsid w:val="00DA6D00"/>
    <w:rsid w:val="00E26B45"/>
    <w:rsid w:val="00E4163C"/>
    <w:rsid w:val="00E758FE"/>
    <w:rsid w:val="00E82F5A"/>
    <w:rsid w:val="00E92215"/>
    <w:rsid w:val="00E92956"/>
    <w:rsid w:val="00E966EF"/>
    <w:rsid w:val="00EA7CDA"/>
    <w:rsid w:val="00EA7D67"/>
    <w:rsid w:val="00EC7B51"/>
    <w:rsid w:val="00F02FFF"/>
    <w:rsid w:val="00F11097"/>
    <w:rsid w:val="00F23F86"/>
    <w:rsid w:val="00F317C5"/>
    <w:rsid w:val="00F36403"/>
    <w:rsid w:val="00F36E5E"/>
    <w:rsid w:val="00F50597"/>
    <w:rsid w:val="00F63BC7"/>
    <w:rsid w:val="00F7140C"/>
    <w:rsid w:val="00F76C3C"/>
    <w:rsid w:val="00F866AD"/>
    <w:rsid w:val="00FC0FDE"/>
    <w:rsid w:val="00FD5166"/>
    <w:rsid w:val="00FD54FF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33D3"/>
  <w15:chartTrackingRefBased/>
  <w15:docId w15:val="{4F138429-2B51-431F-AF16-2E66F6F7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18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75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92830-A01B-4EC1-B6EB-D0760476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James (RNU) Oxford Health</dc:creator>
  <cp:keywords/>
  <dc:description/>
  <cp:lastModifiedBy>Harris Adam (RNU) Oxford Health</cp:lastModifiedBy>
  <cp:revision>2</cp:revision>
  <cp:lastPrinted>2026-04-22T12:20:00Z</cp:lastPrinted>
  <dcterms:created xsi:type="dcterms:W3CDTF">2026-04-22T13:14:00Z</dcterms:created>
  <dcterms:modified xsi:type="dcterms:W3CDTF">2026-04-22T13:14:00Z</dcterms:modified>
</cp:coreProperties>
</file>