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FE82" w14:textId="52C2D40A" w:rsidR="000758C5" w:rsidRDefault="00165DE6" w:rsidP="00165DE6">
      <w:pPr>
        <w:jc w:val="center"/>
      </w:pPr>
      <w:r>
        <w:t>Hold for 4 seconds on each side</w:t>
      </w:r>
      <w:r w:rsidR="00895465">
        <w:rPr>
          <w:noProof/>
        </w:rPr>
        <w:drawing>
          <wp:anchor distT="0" distB="0" distL="114300" distR="114300" simplePos="0" relativeHeight="251658240" behindDoc="0" locked="0" layoutInCell="1" allowOverlap="1" wp14:anchorId="13B6DEFA" wp14:editId="6AABAB94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5731510" cy="8321040"/>
            <wp:effectExtent l="0" t="0" r="2540" b="3810"/>
            <wp:wrapSquare wrapText="bothSides"/>
            <wp:docPr id="1403816006" name="Picture 2" descr="Diagram illustrating box breathing technique with four steps arranged in a square. Arrows and labels indicate inhaling (teal arrow up), holding breath (orange arrow right), exhaling (pink arrow down), and holding breath again (green arrow left), emphasizing equal duration for each ph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16006" name="Picture 2" descr="Diagram illustrating box breathing technique with four steps arranged in a square. Arrows and labels indicate inhaling (teal arrow up), holding breath (orange arrow right), exhaling (pink arrow down), and holding breath again (green arrow left), emphasizing equal duration for each phas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7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65"/>
    <w:rsid w:val="000213AC"/>
    <w:rsid w:val="000758C5"/>
    <w:rsid w:val="00165DE6"/>
    <w:rsid w:val="001A5349"/>
    <w:rsid w:val="002E242B"/>
    <w:rsid w:val="005628B1"/>
    <w:rsid w:val="00704294"/>
    <w:rsid w:val="007D3AE1"/>
    <w:rsid w:val="00895465"/>
    <w:rsid w:val="008A445C"/>
    <w:rsid w:val="009C7A94"/>
    <w:rsid w:val="009F4C19"/>
    <w:rsid w:val="00BC346A"/>
    <w:rsid w:val="00CA2F3A"/>
    <w:rsid w:val="00D87073"/>
    <w:rsid w:val="00F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31A6"/>
  <w15:chartTrackingRefBased/>
  <w15:docId w15:val="{834A76C3-515F-4FF1-AF03-222584B4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 Julie (RNU) Oxford Health</dc:creator>
  <cp:keywords/>
  <dc:description/>
  <cp:lastModifiedBy>Harris Adam (RNU) Oxford Health</cp:lastModifiedBy>
  <cp:revision>2</cp:revision>
  <cp:lastPrinted>2026-04-22T12:19:00Z</cp:lastPrinted>
  <dcterms:created xsi:type="dcterms:W3CDTF">2026-04-22T15:35:00Z</dcterms:created>
  <dcterms:modified xsi:type="dcterms:W3CDTF">2026-04-22T15:35:00Z</dcterms:modified>
</cp:coreProperties>
</file>