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6A1B5" w14:textId="43149DF9" w:rsidR="003C1BD4" w:rsidRDefault="003C1BD4" w:rsidP="003C1BD4">
      <w:pPr>
        <w:pStyle w:val="Default"/>
        <w:jc w:val="right"/>
      </w:pPr>
      <w:r w:rsidRPr="00A66C7F">
        <w:rPr>
          <w:noProof/>
          <w:lang w:eastAsia="en-GB"/>
        </w:rPr>
        <w:drawing>
          <wp:inline distT="0" distB="0" distL="0" distR="0" wp14:anchorId="08FD2C2E" wp14:editId="1084976F">
            <wp:extent cx="1943100" cy="819150"/>
            <wp:effectExtent l="0" t="0" r="0" b="0"/>
            <wp:docPr id="4"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logo&#10;&#10;Description automatically generated"/>
                    <pic:cNvPicPr/>
                  </pic:nvPicPr>
                  <pic:blipFill rotWithShape="1">
                    <a:blip r:embed="rId11" cstate="print">
                      <a:extLst>
                        <a:ext uri="{28A0092B-C50C-407E-A947-70E740481C1C}">
                          <a14:useLocalDpi xmlns:a14="http://schemas.microsoft.com/office/drawing/2010/main" val="0"/>
                        </a:ext>
                      </a:extLst>
                    </a:blip>
                    <a:srcRect t="21052" r="11947" b="22368"/>
                    <a:stretch/>
                  </pic:blipFill>
                  <pic:spPr bwMode="auto">
                    <a:xfrm>
                      <a:off x="0" y="0"/>
                      <a:ext cx="1943102" cy="819151"/>
                    </a:xfrm>
                    <a:prstGeom prst="rect">
                      <a:avLst/>
                    </a:prstGeom>
                    <a:ln>
                      <a:noFill/>
                    </a:ln>
                    <a:extLst>
                      <a:ext uri="{53640926-AAD7-44D8-BBD7-CCE9431645EC}">
                        <a14:shadowObscured xmlns:a14="http://schemas.microsoft.com/office/drawing/2010/main"/>
                      </a:ext>
                    </a:extLst>
                  </pic:spPr>
                </pic:pic>
              </a:graphicData>
            </a:graphic>
          </wp:inline>
        </w:drawing>
      </w:r>
    </w:p>
    <w:p w14:paraId="127F80B5" w14:textId="77777777" w:rsidR="005776D5" w:rsidRDefault="005776D5" w:rsidP="003C1BD4">
      <w:pPr>
        <w:pStyle w:val="Default"/>
        <w:rPr>
          <w:b/>
          <w:bCs/>
          <w:sz w:val="28"/>
          <w:szCs w:val="28"/>
        </w:rPr>
      </w:pPr>
    </w:p>
    <w:p w14:paraId="40736392" w14:textId="58BBC355" w:rsidR="005776D5" w:rsidRDefault="005776D5" w:rsidP="003C1BD4">
      <w:pPr>
        <w:pStyle w:val="Default"/>
        <w:rPr>
          <w:b/>
          <w:bCs/>
          <w:sz w:val="28"/>
          <w:szCs w:val="28"/>
        </w:rPr>
      </w:pPr>
    </w:p>
    <w:p w14:paraId="03D9E640" w14:textId="00FE6235" w:rsidR="005776D5" w:rsidRDefault="00304113" w:rsidP="003C1BD4">
      <w:pPr>
        <w:pStyle w:val="Default"/>
        <w:rPr>
          <w:b/>
          <w:bCs/>
          <w:sz w:val="28"/>
          <w:szCs w:val="28"/>
        </w:rPr>
      </w:pPr>
      <w:r w:rsidRPr="00A66C7F">
        <w:rPr>
          <w:noProof/>
        </w:rPr>
        <mc:AlternateContent>
          <mc:Choice Requires="wps">
            <w:drawing>
              <wp:anchor distT="45720" distB="45720" distL="114300" distR="114300" simplePos="0" relativeHeight="251659264" behindDoc="0" locked="0" layoutInCell="1" allowOverlap="1" wp14:anchorId="1A8EDBCB" wp14:editId="13490979">
                <wp:simplePos x="0" y="0"/>
                <wp:positionH relativeFrom="column">
                  <wp:posOffset>7329831</wp:posOffset>
                </wp:positionH>
                <wp:positionV relativeFrom="paragraph">
                  <wp:posOffset>59360</wp:posOffset>
                </wp:positionV>
                <wp:extent cx="1676400" cy="1404620"/>
                <wp:effectExtent l="0" t="0" r="19050" b="2540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404620"/>
                        </a:xfrm>
                        <a:prstGeom prst="rect">
                          <a:avLst/>
                        </a:prstGeom>
                        <a:solidFill>
                          <a:srgbClr val="FFFFFF"/>
                        </a:solidFill>
                        <a:ln w="9525">
                          <a:solidFill>
                            <a:srgbClr val="000000"/>
                          </a:solidFill>
                          <a:miter lim="800000"/>
                          <a:headEnd/>
                          <a:tailEnd/>
                        </a:ln>
                      </wps:spPr>
                      <wps:txbx>
                        <w:txbxContent>
                          <w:p w14:paraId="3847210A" w14:textId="704744F4" w:rsidR="00304113" w:rsidRPr="00304113" w:rsidRDefault="00304113" w:rsidP="00304113">
                            <w:pPr>
                              <w:jc w:val="center"/>
                              <w:rPr>
                                <w:rFonts w:ascii="Segoe UI" w:hAnsi="Segoe UI" w:cs="Segoe UI"/>
                                <w:b/>
                                <w:bCs/>
                              </w:rPr>
                            </w:pPr>
                            <w:r>
                              <w:rPr>
                                <w:rFonts w:ascii="Segoe UI" w:hAnsi="Segoe UI" w:cs="Segoe UI"/>
                                <w:b/>
                                <w:bCs/>
                              </w:rPr>
                              <w:br/>
                            </w:r>
                            <w:r w:rsidRPr="00167F9B">
                              <w:rPr>
                                <w:rFonts w:ascii="Segoe UI" w:hAnsi="Segoe UI" w:cs="Segoe UI"/>
                              </w:rPr>
                              <w:t xml:space="preserve">(Agenda item: </w:t>
                            </w:r>
                            <w:r w:rsidR="002D0571">
                              <w:rPr>
                                <w:rFonts w:ascii="Segoe UI" w:hAnsi="Segoe UI" w:cs="Segoe UI"/>
                              </w:rPr>
                              <w:t>2</w:t>
                            </w:r>
                            <w:r w:rsidRPr="00167F9B">
                              <w:rPr>
                                <w:rFonts w:ascii="Segoe UI" w:hAnsi="Segoe UI" w:cs="Segoe U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8EDBCB" id="_x0000_t202" coordsize="21600,21600" o:spt="202" path="m,l,21600r21600,l21600,xe">
                <v:stroke joinstyle="miter"/>
                <v:path gradientshapeok="t" o:connecttype="rect"/>
              </v:shapetype>
              <v:shape id="Text Box 217" o:spid="_x0000_s1026" type="#_x0000_t202" style="position:absolute;margin-left:577.15pt;margin-top:4.65pt;width:13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">
                <v:textbox style="mso-fit-shape-to-text:t">
                  <w:txbxContent>
                    <w:p w14:paraId="3847210A" w14:textId="704744F4" w:rsidR="00304113" w:rsidRPr="00304113" w:rsidRDefault="00304113" w:rsidP="00304113">
                      <w:pPr>
                        <w:jc w:val="center"/>
                        <w:rPr>
                          <w:rFonts w:ascii="Segoe UI" w:hAnsi="Segoe UI" w:cs="Segoe UI"/>
                          <w:b/>
                          <w:bCs/>
                        </w:rPr>
                      </w:pPr>
                      <w:r>
                        <w:rPr>
                          <w:rFonts w:ascii="Segoe UI" w:hAnsi="Segoe UI" w:cs="Segoe UI"/>
                          <w:b/>
                          <w:bCs/>
                        </w:rPr>
                        <w:br/>
                      </w:r>
                      <w:r w:rsidRPr="00167F9B">
                        <w:rPr>
                          <w:rFonts w:ascii="Segoe UI" w:hAnsi="Segoe UI" w:cs="Segoe UI"/>
                        </w:rPr>
                        <w:t xml:space="preserve">(Agenda item: </w:t>
                      </w:r>
                      <w:r w:rsidR="002D0571">
                        <w:rPr>
                          <w:rFonts w:ascii="Segoe UI" w:hAnsi="Segoe UI" w:cs="Segoe UI"/>
                        </w:rPr>
                        <w:t>2</w:t>
                      </w:r>
                      <w:r w:rsidRPr="00167F9B">
                        <w:rPr>
                          <w:rFonts w:ascii="Segoe UI" w:hAnsi="Segoe UI" w:cs="Segoe UI"/>
                        </w:rPr>
                        <w:t>)</w:t>
                      </w:r>
                    </w:p>
                  </w:txbxContent>
                </v:textbox>
              </v:shape>
            </w:pict>
          </mc:Fallback>
        </mc:AlternateContent>
      </w:r>
    </w:p>
    <w:p w14:paraId="42884D91" w14:textId="5C77F4FC" w:rsidR="005776D5" w:rsidRDefault="005776D5" w:rsidP="003C1BD4">
      <w:pPr>
        <w:pStyle w:val="Default"/>
        <w:rPr>
          <w:b/>
          <w:bCs/>
          <w:sz w:val="28"/>
          <w:szCs w:val="28"/>
        </w:rPr>
      </w:pPr>
    </w:p>
    <w:p w14:paraId="430FB954" w14:textId="77777777" w:rsidR="005776D5" w:rsidRDefault="005776D5" w:rsidP="003C1BD4">
      <w:pPr>
        <w:pStyle w:val="Default"/>
        <w:rPr>
          <w:b/>
          <w:bCs/>
          <w:sz w:val="28"/>
          <w:szCs w:val="28"/>
        </w:rPr>
      </w:pPr>
    </w:p>
    <w:p w14:paraId="12C65637" w14:textId="272776D2" w:rsidR="0052443B" w:rsidRDefault="0052443B" w:rsidP="00460220">
      <w:pPr>
        <w:pStyle w:val="Default"/>
        <w:jc w:val="center"/>
        <w:rPr>
          <w:sz w:val="28"/>
          <w:szCs w:val="28"/>
        </w:rPr>
      </w:pPr>
      <w:r>
        <w:rPr>
          <w:b/>
          <w:bCs/>
          <w:sz w:val="28"/>
          <w:szCs w:val="28"/>
        </w:rPr>
        <w:t>REGISTER OF DIRECTORS’ INTERESTS</w:t>
      </w:r>
    </w:p>
    <w:p w14:paraId="3AC25303" w14:textId="77777777" w:rsidR="0052443B" w:rsidRPr="0052443B" w:rsidRDefault="0052443B" w:rsidP="00460220">
      <w:pPr>
        <w:pStyle w:val="Default"/>
        <w:jc w:val="center"/>
      </w:pPr>
    </w:p>
    <w:p w14:paraId="6BE88881" w14:textId="4BCFD11C" w:rsidR="0052443B" w:rsidRPr="0052443B" w:rsidRDefault="003B03CB" w:rsidP="00460220">
      <w:pPr>
        <w:pStyle w:val="Default"/>
        <w:jc w:val="center"/>
        <w:rPr>
          <w:b/>
          <w:bCs/>
        </w:rPr>
      </w:pPr>
      <w:r>
        <w:rPr>
          <w:b/>
          <w:bCs/>
        </w:rPr>
        <w:t>March</w:t>
      </w:r>
      <w:r w:rsidR="0052443B" w:rsidRPr="0052443B">
        <w:rPr>
          <w:b/>
          <w:bCs/>
        </w:rPr>
        <w:t xml:space="preserve"> 202</w:t>
      </w:r>
      <w:r w:rsidR="00DD773E">
        <w:rPr>
          <w:b/>
          <w:bCs/>
        </w:rPr>
        <w:t>5</w:t>
      </w:r>
    </w:p>
    <w:p w14:paraId="1BB1A688" w14:textId="77777777" w:rsidR="003C1BD4" w:rsidRPr="0052443B" w:rsidRDefault="003C1BD4" w:rsidP="00460220">
      <w:pPr>
        <w:pStyle w:val="Default"/>
        <w:jc w:val="center"/>
        <w:rPr>
          <w:b/>
          <w:bCs/>
        </w:rPr>
      </w:pPr>
    </w:p>
    <w:p w14:paraId="15B79C37" w14:textId="77777777" w:rsidR="003C1BD4" w:rsidRPr="003C1BD4" w:rsidRDefault="003C1BD4" w:rsidP="00460220">
      <w:pPr>
        <w:pStyle w:val="01-NormInd2-BB"/>
        <w:tabs>
          <w:tab w:val="clear" w:pos="1440"/>
        </w:tabs>
        <w:ind w:left="0"/>
        <w:jc w:val="center"/>
        <w:rPr>
          <w:b/>
          <w:sz w:val="24"/>
          <w:szCs w:val="24"/>
        </w:rPr>
      </w:pPr>
      <w:r w:rsidRPr="003C1BD4">
        <w:rPr>
          <w:b/>
          <w:sz w:val="24"/>
          <w:szCs w:val="24"/>
        </w:rPr>
        <w:t>PART A – CURRENT BOARD MEMBERS</w:t>
      </w:r>
    </w:p>
    <w:p w14:paraId="222E0781" w14:textId="77777777" w:rsidR="003C1BD4" w:rsidRPr="003C1BD4" w:rsidRDefault="003C1BD4" w:rsidP="00460220">
      <w:pPr>
        <w:pStyle w:val="01-NormInd2-BB"/>
        <w:tabs>
          <w:tab w:val="clear" w:pos="1440"/>
        </w:tabs>
        <w:ind w:left="0"/>
        <w:jc w:val="center"/>
        <w:rPr>
          <w:b/>
          <w:sz w:val="24"/>
          <w:szCs w:val="24"/>
        </w:rPr>
      </w:pPr>
    </w:p>
    <w:p w14:paraId="3FF0B583" w14:textId="46582531" w:rsidR="003C1BD4" w:rsidRPr="003C1BD4" w:rsidRDefault="003C1BD4" w:rsidP="00460220">
      <w:pPr>
        <w:pStyle w:val="01-NormInd2-BB"/>
        <w:tabs>
          <w:tab w:val="clear" w:pos="1440"/>
        </w:tabs>
        <w:ind w:left="0"/>
        <w:jc w:val="center"/>
        <w:rPr>
          <w:b/>
          <w:sz w:val="24"/>
          <w:szCs w:val="24"/>
        </w:rPr>
      </w:pPr>
      <w:r w:rsidRPr="003C1BD4">
        <w:rPr>
          <w:b/>
          <w:sz w:val="24"/>
          <w:szCs w:val="24"/>
        </w:rPr>
        <w:t xml:space="preserve">PART B - </w:t>
      </w:r>
      <w:r w:rsidRPr="003C1BD4">
        <w:rPr>
          <w:rFonts w:cs="Arial"/>
          <w:b/>
          <w:bCs/>
          <w:sz w:val="24"/>
          <w:szCs w:val="24"/>
        </w:rPr>
        <w:t>FORMER BOARD MEMBERS DURING 2024</w:t>
      </w:r>
      <w:r w:rsidR="00B02CA7">
        <w:rPr>
          <w:rFonts w:cs="Arial"/>
          <w:b/>
          <w:bCs/>
          <w:sz w:val="24"/>
          <w:szCs w:val="24"/>
        </w:rPr>
        <w:t>/25</w:t>
      </w:r>
    </w:p>
    <w:p w14:paraId="440CA5AC" w14:textId="77777777" w:rsidR="003C1BD4" w:rsidRPr="003C1BD4" w:rsidRDefault="003C1BD4" w:rsidP="003C1BD4">
      <w:pPr>
        <w:pStyle w:val="Default"/>
        <w:rPr>
          <w:b/>
          <w:bCs/>
        </w:rPr>
      </w:pPr>
    </w:p>
    <w:p w14:paraId="443ABFBF" w14:textId="26068AD3" w:rsidR="003C1BD4" w:rsidRPr="003C1BD4" w:rsidRDefault="003C1BD4" w:rsidP="003C1BD4">
      <w:pPr>
        <w:pStyle w:val="Default"/>
      </w:pPr>
      <w:r w:rsidRPr="003C1BD4">
        <w:t xml:space="preserve">Oxford Health NHS Foundation Trust is committed to openness and transparency in its work and decision making. </w:t>
      </w:r>
      <w:r w:rsidR="00CE0493">
        <w:t xml:space="preserve"> </w:t>
      </w:r>
      <w:r w:rsidRPr="003C1BD4">
        <w:t xml:space="preserve">As part of that commitment, we maintain and publish this Register of Interests which draws together Declarations of Interest made by members of the Board of Directors. In addition, at the commencement of each Board meeting, members of the Board are required to declare any interests on items on the agenda. </w:t>
      </w:r>
    </w:p>
    <w:p w14:paraId="1502BA71" w14:textId="77777777" w:rsidR="003C1BD4" w:rsidRPr="003C1BD4" w:rsidRDefault="003C1BD4" w:rsidP="003C1BD4">
      <w:pPr>
        <w:pStyle w:val="Default"/>
        <w:rPr>
          <w:b/>
          <w:bCs/>
        </w:rPr>
      </w:pPr>
    </w:p>
    <w:p w14:paraId="241C0892" w14:textId="77777777" w:rsidR="003C1BD4" w:rsidRPr="003C1BD4" w:rsidRDefault="003C1BD4" w:rsidP="003C1BD4">
      <w:pPr>
        <w:pStyle w:val="Default"/>
        <w:rPr>
          <w:b/>
          <w:bCs/>
        </w:rPr>
      </w:pPr>
    </w:p>
    <w:p w14:paraId="1DD77703" w14:textId="77777777" w:rsidR="003C1BD4" w:rsidRPr="003C1BD4" w:rsidRDefault="003C1BD4" w:rsidP="003C1BD4">
      <w:pPr>
        <w:pStyle w:val="Default"/>
        <w:rPr>
          <w:b/>
          <w:bCs/>
        </w:rPr>
      </w:pPr>
    </w:p>
    <w:p w14:paraId="31773118" w14:textId="77777777" w:rsidR="003C1BD4" w:rsidRPr="003C1BD4" w:rsidRDefault="003C1BD4" w:rsidP="003C1BD4">
      <w:pPr>
        <w:pStyle w:val="Default"/>
        <w:rPr>
          <w:b/>
          <w:bCs/>
        </w:rPr>
      </w:pPr>
    </w:p>
    <w:p w14:paraId="418B9382" w14:textId="77777777" w:rsidR="003C1BD4" w:rsidRPr="003C1BD4" w:rsidRDefault="003C1BD4" w:rsidP="003C1BD4">
      <w:pPr>
        <w:pStyle w:val="Default"/>
        <w:rPr>
          <w:b/>
          <w:bCs/>
        </w:rPr>
      </w:pPr>
    </w:p>
    <w:p w14:paraId="6F33C4BF" w14:textId="77777777" w:rsidR="003C1BD4" w:rsidRPr="003C1BD4" w:rsidRDefault="003C1BD4" w:rsidP="003C1BD4">
      <w:pPr>
        <w:pStyle w:val="Default"/>
        <w:rPr>
          <w:b/>
          <w:bCs/>
        </w:rPr>
      </w:pPr>
    </w:p>
    <w:p w14:paraId="665E05D4" w14:textId="77777777" w:rsidR="003C1BD4" w:rsidRPr="003C1BD4" w:rsidRDefault="003C1BD4" w:rsidP="003C1BD4">
      <w:pPr>
        <w:pStyle w:val="Default"/>
        <w:rPr>
          <w:b/>
          <w:bCs/>
        </w:rPr>
      </w:pPr>
    </w:p>
    <w:p w14:paraId="23929A19" w14:textId="77777777" w:rsidR="003C1BD4" w:rsidRPr="003C1BD4" w:rsidRDefault="003C1BD4" w:rsidP="003C1BD4">
      <w:pPr>
        <w:pStyle w:val="Default"/>
        <w:rPr>
          <w:b/>
          <w:bCs/>
        </w:rPr>
      </w:pPr>
    </w:p>
    <w:p w14:paraId="710B3129" w14:textId="77777777" w:rsidR="003C1BD4" w:rsidRPr="003C1BD4" w:rsidRDefault="003C1BD4" w:rsidP="003C1BD4">
      <w:pPr>
        <w:pStyle w:val="Default"/>
        <w:rPr>
          <w:b/>
          <w:bCs/>
        </w:rPr>
      </w:pPr>
    </w:p>
    <w:p w14:paraId="5C2BDE3F" w14:textId="77777777" w:rsidR="003C1BD4" w:rsidRPr="003C1BD4" w:rsidRDefault="003C1BD4" w:rsidP="003C1BD4">
      <w:pPr>
        <w:pStyle w:val="Default"/>
        <w:rPr>
          <w:b/>
          <w:bCs/>
        </w:rPr>
      </w:pPr>
    </w:p>
    <w:p w14:paraId="23F1089E" w14:textId="77777777" w:rsidR="003C1BD4" w:rsidRPr="003C1BD4" w:rsidRDefault="003C1BD4" w:rsidP="003C1BD4">
      <w:pPr>
        <w:pStyle w:val="Default"/>
        <w:rPr>
          <w:b/>
          <w:bCs/>
        </w:rPr>
      </w:pPr>
    </w:p>
    <w:p w14:paraId="4563AD04" w14:textId="77777777" w:rsidR="003C1BD4" w:rsidRPr="003C1BD4" w:rsidRDefault="003C1BD4" w:rsidP="003C1BD4">
      <w:pPr>
        <w:pStyle w:val="01-NormInd2-BB"/>
        <w:tabs>
          <w:tab w:val="clear" w:pos="1440"/>
        </w:tabs>
        <w:ind w:left="0"/>
        <w:jc w:val="center"/>
        <w:rPr>
          <w:b/>
          <w:sz w:val="24"/>
          <w:szCs w:val="24"/>
          <w:u w:val="single"/>
        </w:rPr>
      </w:pPr>
      <w:r w:rsidRPr="003C1BD4">
        <w:rPr>
          <w:b/>
          <w:sz w:val="24"/>
          <w:szCs w:val="24"/>
          <w:u w:val="single"/>
        </w:rPr>
        <w:t>DECLARATION OF INTERESTS</w:t>
      </w:r>
    </w:p>
    <w:p w14:paraId="74298D96" w14:textId="48998A83" w:rsidR="003C1BD4" w:rsidRPr="003C1BD4" w:rsidRDefault="003C1BD4" w:rsidP="003C1BD4">
      <w:pPr>
        <w:pStyle w:val="01-NormInd2-BB"/>
        <w:tabs>
          <w:tab w:val="clear" w:pos="1440"/>
        </w:tabs>
        <w:ind w:left="0"/>
        <w:jc w:val="center"/>
        <w:rPr>
          <w:b/>
          <w:sz w:val="24"/>
          <w:szCs w:val="24"/>
        </w:rPr>
      </w:pPr>
      <w:r w:rsidRPr="003C1BD4">
        <w:rPr>
          <w:b/>
          <w:sz w:val="24"/>
          <w:szCs w:val="24"/>
        </w:rPr>
        <w:t>PART A – CURRENT BOARD MEMBERS</w:t>
      </w:r>
    </w:p>
    <w:p w14:paraId="22A664FD" w14:textId="5CB2CC75" w:rsidR="003C1BD4" w:rsidRPr="00F33AEA" w:rsidRDefault="003C1BD4" w:rsidP="003C1BD4">
      <w:pPr>
        <w:pStyle w:val="Default"/>
        <w:rPr>
          <w:sz w:val="20"/>
          <w:szCs w:val="20"/>
        </w:rPr>
      </w:pPr>
      <w:r w:rsidRPr="00F33AEA">
        <w:rPr>
          <w:b/>
          <w:bCs/>
          <w:color w:val="FFFFFF"/>
          <w:sz w:val="20"/>
          <w:szCs w:val="20"/>
        </w:rPr>
        <w:t>Name</w:t>
      </w:r>
    </w:p>
    <w:tbl>
      <w:tblPr>
        <w:tblStyle w:val="TableGrid"/>
        <w:tblW w:w="5646" w:type="pct"/>
        <w:tblInd w:w="-905" w:type="dxa"/>
        <w:tblLook w:val="0000" w:firstRow="0" w:lastRow="0" w:firstColumn="0" w:lastColumn="0" w:noHBand="0" w:noVBand="0"/>
      </w:tblPr>
      <w:tblGrid>
        <w:gridCol w:w="1417"/>
        <w:gridCol w:w="2092"/>
        <w:gridCol w:w="12241"/>
      </w:tblGrid>
      <w:tr w:rsidR="008D0AF9" w:rsidRPr="00F33AEA" w14:paraId="2D4C9514" w14:textId="73449E46" w:rsidTr="00A575F9">
        <w:trPr>
          <w:trHeight w:val="540"/>
        </w:trPr>
        <w:tc>
          <w:tcPr>
            <w:tcW w:w="450" w:type="pct"/>
          </w:tcPr>
          <w:p w14:paraId="647CF548" w14:textId="6608B8CA" w:rsidR="008D0AF9" w:rsidRPr="00F33AEA" w:rsidRDefault="008D0AF9">
            <w:pPr>
              <w:pStyle w:val="Default"/>
              <w:rPr>
                <w:b/>
                <w:bCs/>
                <w:sz w:val="20"/>
                <w:szCs w:val="20"/>
              </w:rPr>
            </w:pPr>
            <w:r w:rsidRPr="00F33AEA">
              <w:rPr>
                <w:b/>
                <w:bCs/>
                <w:sz w:val="20"/>
                <w:szCs w:val="20"/>
              </w:rPr>
              <w:t>Name</w:t>
            </w:r>
          </w:p>
        </w:tc>
        <w:tc>
          <w:tcPr>
            <w:tcW w:w="664" w:type="pct"/>
          </w:tcPr>
          <w:p w14:paraId="28DAADEA" w14:textId="0EE9C2EA" w:rsidR="008D0AF9" w:rsidRPr="00F33AEA" w:rsidRDefault="008D0AF9">
            <w:pPr>
              <w:pStyle w:val="Default"/>
              <w:rPr>
                <w:color w:val="auto"/>
                <w:sz w:val="20"/>
                <w:szCs w:val="20"/>
              </w:rPr>
            </w:pPr>
            <w:r w:rsidRPr="00F33AEA">
              <w:rPr>
                <w:b/>
                <w:bCs/>
                <w:color w:val="auto"/>
                <w:sz w:val="20"/>
                <w:szCs w:val="20"/>
              </w:rPr>
              <w:t>Role</w:t>
            </w:r>
          </w:p>
        </w:tc>
        <w:tc>
          <w:tcPr>
            <w:tcW w:w="3886" w:type="pct"/>
          </w:tcPr>
          <w:p w14:paraId="684EACEB" w14:textId="157330DB" w:rsidR="008D0AF9" w:rsidRPr="00F33AEA" w:rsidRDefault="008D0AF9">
            <w:pPr>
              <w:pStyle w:val="Default"/>
              <w:rPr>
                <w:color w:val="auto"/>
                <w:sz w:val="20"/>
                <w:szCs w:val="20"/>
              </w:rPr>
            </w:pPr>
            <w:r w:rsidRPr="00F33AEA">
              <w:rPr>
                <w:b/>
                <w:bCs/>
                <w:color w:val="auto"/>
                <w:sz w:val="20"/>
                <w:szCs w:val="20"/>
              </w:rPr>
              <w:t>Interests Declared</w:t>
            </w:r>
          </w:p>
        </w:tc>
      </w:tr>
      <w:tr w:rsidR="008D0AF9" w:rsidRPr="00F33AEA" w14:paraId="214853DD" w14:textId="772F78B9" w:rsidTr="00A575F9">
        <w:trPr>
          <w:trHeight w:val="540"/>
        </w:trPr>
        <w:tc>
          <w:tcPr>
            <w:tcW w:w="450" w:type="pct"/>
          </w:tcPr>
          <w:p w14:paraId="4C21028E" w14:textId="77777777" w:rsidR="008D0AF9" w:rsidRDefault="008D0AF9" w:rsidP="003C1BD4">
            <w:pPr>
              <w:pStyle w:val="Default"/>
              <w:rPr>
                <w:sz w:val="20"/>
                <w:szCs w:val="20"/>
              </w:rPr>
            </w:pPr>
            <w:r w:rsidRPr="00132179">
              <w:rPr>
                <w:sz w:val="20"/>
                <w:szCs w:val="20"/>
              </w:rPr>
              <w:t>Amélie Bages</w:t>
            </w:r>
          </w:p>
          <w:p w14:paraId="6DFFF4B5" w14:textId="0937CA99" w:rsidR="008D0AF9" w:rsidRPr="00F33AEA" w:rsidRDefault="008D0AF9" w:rsidP="003C1BD4">
            <w:pPr>
              <w:pStyle w:val="Default"/>
              <w:rPr>
                <w:sz w:val="20"/>
                <w:szCs w:val="20"/>
              </w:rPr>
            </w:pPr>
          </w:p>
        </w:tc>
        <w:tc>
          <w:tcPr>
            <w:tcW w:w="664" w:type="pct"/>
          </w:tcPr>
          <w:p w14:paraId="0F5BB8CC" w14:textId="79933DC8" w:rsidR="008D0AF9" w:rsidRPr="00F33AEA" w:rsidRDefault="008D0AF9" w:rsidP="003C1BD4">
            <w:pPr>
              <w:rPr>
                <w:rFonts w:ascii="Arial" w:hAnsi="Arial" w:cs="Arial"/>
                <w:iCs/>
                <w:sz w:val="20"/>
                <w:szCs w:val="20"/>
              </w:rPr>
            </w:pPr>
            <w:r w:rsidRPr="00F33AEA">
              <w:rPr>
                <w:rFonts w:ascii="Arial" w:hAnsi="Arial" w:cs="Arial"/>
                <w:iCs/>
                <w:sz w:val="20"/>
                <w:szCs w:val="20"/>
              </w:rPr>
              <w:t>Executive Director of Strategy &amp; Partnerships</w:t>
            </w:r>
          </w:p>
        </w:tc>
        <w:tc>
          <w:tcPr>
            <w:tcW w:w="3886" w:type="pct"/>
          </w:tcPr>
          <w:p w14:paraId="4D38CA11" w14:textId="6C04BAAC" w:rsidR="008D0AF9" w:rsidRDefault="0072138C" w:rsidP="003C1BD4">
            <w:pPr>
              <w:pStyle w:val="Default"/>
              <w:rPr>
                <w:color w:val="auto"/>
                <w:sz w:val="20"/>
                <w:szCs w:val="20"/>
              </w:rPr>
            </w:pPr>
            <w:r w:rsidRPr="0072138C">
              <w:rPr>
                <w:color w:val="auto"/>
                <w:sz w:val="20"/>
                <w:szCs w:val="20"/>
              </w:rPr>
              <w:t xml:space="preserve">No interests to declare. </w:t>
            </w:r>
          </w:p>
          <w:p w14:paraId="487DE85F" w14:textId="5326DC7D" w:rsidR="008D0AF9" w:rsidRPr="00F33AEA" w:rsidRDefault="008D0AF9" w:rsidP="003C1BD4">
            <w:pPr>
              <w:pStyle w:val="Default"/>
              <w:rPr>
                <w:color w:val="auto"/>
                <w:sz w:val="20"/>
                <w:szCs w:val="20"/>
              </w:rPr>
            </w:pPr>
          </w:p>
        </w:tc>
      </w:tr>
      <w:tr w:rsidR="008D0AF9" w:rsidRPr="00F33AEA" w14:paraId="7BF03776" w14:textId="2861072D" w:rsidTr="00A575F9">
        <w:trPr>
          <w:trHeight w:val="540"/>
        </w:trPr>
        <w:tc>
          <w:tcPr>
            <w:tcW w:w="450" w:type="pct"/>
          </w:tcPr>
          <w:p w14:paraId="6EC60678" w14:textId="0B80CF30" w:rsidR="008D0AF9" w:rsidRPr="00F33AEA" w:rsidRDefault="008D0AF9" w:rsidP="003C1BD4">
            <w:pPr>
              <w:pStyle w:val="Default"/>
              <w:rPr>
                <w:sz w:val="20"/>
                <w:szCs w:val="20"/>
              </w:rPr>
            </w:pPr>
            <w:r w:rsidRPr="00F33AEA">
              <w:rPr>
                <w:sz w:val="20"/>
                <w:szCs w:val="20"/>
              </w:rPr>
              <w:t>Rob Bale</w:t>
            </w:r>
          </w:p>
        </w:tc>
        <w:tc>
          <w:tcPr>
            <w:tcW w:w="664" w:type="pct"/>
          </w:tcPr>
          <w:p w14:paraId="3DF32AD8" w14:textId="0FDEEEE3" w:rsidR="008D0AF9" w:rsidRPr="00F33AEA" w:rsidRDefault="00540864" w:rsidP="003C1BD4">
            <w:pPr>
              <w:pStyle w:val="Default"/>
              <w:rPr>
                <w:sz w:val="20"/>
                <w:szCs w:val="20"/>
              </w:rPr>
            </w:pPr>
            <w:r>
              <w:rPr>
                <w:iCs/>
                <w:sz w:val="20"/>
                <w:szCs w:val="20"/>
              </w:rPr>
              <w:t xml:space="preserve">Interim </w:t>
            </w:r>
            <w:r w:rsidR="003960F9" w:rsidRPr="003960F9">
              <w:rPr>
                <w:iCs/>
                <w:sz w:val="20"/>
                <w:szCs w:val="20"/>
              </w:rPr>
              <w:t>Chief Operating Officer for Mental Health and Learning Disability</w:t>
            </w:r>
            <w:r w:rsidR="00CB751C">
              <w:rPr>
                <w:rStyle w:val="FootnoteReference"/>
                <w:iCs/>
                <w:sz w:val="20"/>
                <w:szCs w:val="20"/>
              </w:rPr>
              <w:footnoteReference w:id="1"/>
            </w:r>
          </w:p>
        </w:tc>
        <w:tc>
          <w:tcPr>
            <w:tcW w:w="3886" w:type="pct"/>
          </w:tcPr>
          <w:p w14:paraId="60496D3A" w14:textId="226F2056" w:rsidR="008D0AF9" w:rsidRPr="00F33AEA" w:rsidRDefault="008D0AF9" w:rsidP="003C1BD4">
            <w:pPr>
              <w:pStyle w:val="Default"/>
              <w:rPr>
                <w:color w:val="auto"/>
                <w:sz w:val="20"/>
                <w:szCs w:val="20"/>
              </w:rPr>
            </w:pPr>
            <w:r w:rsidRPr="00F33AEA">
              <w:rPr>
                <w:color w:val="auto"/>
                <w:sz w:val="20"/>
                <w:szCs w:val="20"/>
              </w:rPr>
              <w:t xml:space="preserve">Director of </w:t>
            </w:r>
            <w:r w:rsidRPr="00F33AEA">
              <w:rPr>
                <w:b/>
                <w:bCs/>
                <w:color w:val="auto"/>
                <w:sz w:val="20"/>
                <w:szCs w:val="20"/>
              </w:rPr>
              <w:t>Little Magic Train Ltd</w:t>
            </w:r>
            <w:r w:rsidRPr="00F33AEA">
              <w:rPr>
                <w:color w:val="auto"/>
                <w:sz w:val="20"/>
                <w:szCs w:val="20"/>
              </w:rPr>
              <w:t xml:space="preserve"> - a multi-sensory resource for early years educators, teachers and parents which is sold to a range of settings, in the UK and abroad, including the commercial sector and local authorities.</w:t>
            </w:r>
          </w:p>
        </w:tc>
      </w:tr>
      <w:tr w:rsidR="008D0AF9" w:rsidRPr="00F33AEA" w14:paraId="4A3FBED1" w14:textId="28021A82" w:rsidTr="00A575F9">
        <w:trPr>
          <w:trHeight w:val="540"/>
        </w:trPr>
        <w:tc>
          <w:tcPr>
            <w:tcW w:w="450" w:type="pct"/>
          </w:tcPr>
          <w:p w14:paraId="74549159" w14:textId="64B16A43" w:rsidR="008D0AF9" w:rsidRPr="00F33AEA" w:rsidRDefault="008D0AF9" w:rsidP="003C1BD4">
            <w:pPr>
              <w:pStyle w:val="Default"/>
              <w:rPr>
                <w:sz w:val="20"/>
                <w:szCs w:val="20"/>
              </w:rPr>
            </w:pPr>
            <w:r w:rsidRPr="00F33AEA">
              <w:rPr>
                <w:sz w:val="20"/>
                <w:szCs w:val="20"/>
              </w:rPr>
              <w:t>Geraldine Cumberbatch</w:t>
            </w:r>
          </w:p>
        </w:tc>
        <w:tc>
          <w:tcPr>
            <w:tcW w:w="664" w:type="pct"/>
          </w:tcPr>
          <w:p w14:paraId="6B58F9A4" w14:textId="7D513043" w:rsidR="008D0AF9" w:rsidRPr="00F33AEA" w:rsidRDefault="008D0AF9" w:rsidP="003C1BD4">
            <w:pPr>
              <w:pStyle w:val="Default"/>
              <w:rPr>
                <w:sz w:val="20"/>
                <w:szCs w:val="20"/>
              </w:rPr>
            </w:pPr>
            <w:r w:rsidRPr="00F33AEA">
              <w:rPr>
                <w:iCs/>
                <w:sz w:val="20"/>
                <w:szCs w:val="20"/>
              </w:rPr>
              <w:t>Non-Executive Director</w:t>
            </w:r>
          </w:p>
        </w:tc>
        <w:tc>
          <w:tcPr>
            <w:tcW w:w="3886" w:type="pct"/>
          </w:tcPr>
          <w:p w14:paraId="6960C645" w14:textId="44508171" w:rsidR="008D0AF9" w:rsidRPr="00F33AEA" w:rsidRDefault="008D0AF9" w:rsidP="003C1BD4">
            <w:pPr>
              <w:rPr>
                <w:rFonts w:ascii="Arial" w:hAnsi="Arial" w:cs="Arial"/>
                <w:sz w:val="20"/>
                <w:szCs w:val="20"/>
              </w:rPr>
            </w:pPr>
            <w:r w:rsidRPr="00F33AEA">
              <w:rPr>
                <w:rFonts w:ascii="Arial" w:hAnsi="Arial" w:cs="Arial"/>
                <w:sz w:val="20"/>
                <w:szCs w:val="20"/>
              </w:rPr>
              <w:t xml:space="preserve">Director of </w:t>
            </w:r>
            <w:r w:rsidRPr="00F33AEA">
              <w:rPr>
                <w:rFonts w:ascii="Arial" w:hAnsi="Arial" w:cs="Arial"/>
                <w:b/>
                <w:bCs/>
                <w:sz w:val="20"/>
                <w:szCs w:val="20"/>
              </w:rPr>
              <w:t>Croydon Business Venture Ltd</w:t>
            </w:r>
            <w:r w:rsidRPr="00F33AEA">
              <w:rPr>
                <w:rFonts w:ascii="Arial" w:hAnsi="Arial" w:cs="Arial"/>
                <w:sz w:val="20"/>
                <w:szCs w:val="20"/>
              </w:rPr>
              <w:t xml:space="preserve"> – locally-based business involved in facilitating support for small local businesses.</w:t>
            </w:r>
          </w:p>
          <w:p w14:paraId="5A562AF3" w14:textId="77777777" w:rsidR="005B186A" w:rsidRDefault="005B186A" w:rsidP="003C1BD4">
            <w:pPr>
              <w:rPr>
                <w:rFonts w:ascii="Arial" w:hAnsi="Arial" w:cs="Arial"/>
                <w:sz w:val="20"/>
                <w:szCs w:val="20"/>
              </w:rPr>
            </w:pPr>
          </w:p>
          <w:p w14:paraId="52745BF0" w14:textId="491233B3" w:rsidR="008D0AF9" w:rsidRPr="00F33AEA" w:rsidRDefault="008D0AF9" w:rsidP="003C1BD4">
            <w:pPr>
              <w:rPr>
                <w:rFonts w:ascii="Arial" w:hAnsi="Arial" w:cs="Arial"/>
                <w:sz w:val="20"/>
                <w:szCs w:val="20"/>
              </w:rPr>
            </w:pPr>
            <w:r w:rsidRPr="00F33AEA">
              <w:rPr>
                <w:rFonts w:ascii="Arial" w:hAnsi="Arial" w:cs="Arial"/>
                <w:sz w:val="20"/>
                <w:szCs w:val="20"/>
              </w:rPr>
              <w:t xml:space="preserve">Trustee of </w:t>
            </w:r>
            <w:r w:rsidRPr="00F33AEA">
              <w:rPr>
                <w:rFonts w:ascii="Arial" w:hAnsi="Arial" w:cs="Arial"/>
                <w:b/>
                <w:bCs/>
                <w:sz w:val="20"/>
                <w:szCs w:val="20"/>
              </w:rPr>
              <w:t>Start Up Croydon</w:t>
            </w:r>
            <w:r w:rsidRPr="00F33AEA">
              <w:rPr>
                <w:rFonts w:ascii="Arial" w:hAnsi="Arial" w:cs="Arial"/>
                <w:sz w:val="20"/>
                <w:szCs w:val="20"/>
              </w:rPr>
              <w:t xml:space="preserve"> - the locally-based charity/initiative of Croydon Business Venture Ltd which supports start-up businesses.</w:t>
            </w:r>
          </w:p>
          <w:p w14:paraId="2DB4F331" w14:textId="77777777" w:rsidR="005B186A" w:rsidRDefault="005B186A" w:rsidP="003C1BD4">
            <w:pPr>
              <w:rPr>
                <w:rFonts w:ascii="Arial" w:hAnsi="Arial" w:cs="Arial"/>
                <w:sz w:val="20"/>
                <w:szCs w:val="20"/>
              </w:rPr>
            </w:pPr>
          </w:p>
          <w:p w14:paraId="43492A80" w14:textId="36BA8CB6" w:rsidR="008D0AF9" w:rsidRPr="00F33AEA" w:rsidRDefault="008D0AF9" w:rsidP="003C1BD4">
            <w:pPr>
              <w:rPr>
                <w:rFonts w:ascii="Arial" w:hAnsi="Arial" w:cs="Arial"/>
                <w:sz w:val="20"/>
                <w:szCs w:val="20"/>
              </w:rPr>
            </w:pPr>
            <w:r w:rsidRPr="00F33AEA">
              <w:rPr>
                <w:rFonts w:ascii="Arial" w:hAnsi="Arial" w:cs="Arial"/>
                <w:sz w:val="20"/>
                <w:szCs w:val="20"/>
              </w:rPr>
              <w:t xml:space="preserve">Dispute Resolution and Public Law Solicitor for the </w:t>
            </w:r>
            <w:r w:rsidRPr="00F33AEA">
              <w:rPr>
                <w:rFonts w:ascii="Arial" w:hAnsi="Arial" w:cs="Arial"/>
                <w:b/>
                <w:bCs/>
                <w:sz w:val="20"/>
                <w:szCs w:val="20"/>
              </w:rPr>
              <w:t>Port of London Authority (PLA)</w:t>
            </w:r>
            <w:r w:rsidRPr="00F33AEA">
              <w:rPr>
                <w:rFonts w:ascii="Arial" w:hAnsi="Arial" w:cs="Arial"/>
                <w:sz w:val="20"/>
                <w:szCs w:val="20"/>
              </w:rPr>
              <w:t xml:space="preserve"> – responsible for handling dispute and regulatory matters on behalf of the PLA, a statutory port trust, who are the custodians of the River Thames.</w:t>
            </w:r>
          </w:p>
          <w:p w14:paraId="358EDC08" w14:textId="77777777" w:rsidR="005B186A" w:rsidRDefault="005B186A" w:rsidP="003C1BD4">
            <w:pPr>
              <w:rPr>
                <w:rFonts w:ascii="Arial" w:hAnsi="Arial" w:cs="Arial"/>
                <w:sz w:val="20"/>
                <w:szCs w:val="20"/>
              </w:rPr>
            </w:pPr>
          </w:p>
          <w:p w14:paraId="4F6E0196" w14:textId="2E8C71F6" w:rsidR="008D0AF9" w:rsidRPr="00F33AEA" w:rsidRDefault="008D0AF9" w:rsidP="003C1BD4">
            <w:pPr>
              <w:rPr>
                <w:rFonts w:ascii="Arial" w:hAnsi="Arial" w:cs="Arial"/>
                <w:sz w:val="20"/>
                <w:szCs w:val="20"/>
              </w:rPr>
            </w:pPr>
            <w:r w:rsidRPr="00F33AEA">
              <w:rPr>
                <w:rFonts w:ascii="Arial" w:hAnsi="Arial" w:cs="Arial"/>
                <w:sz w:val="20"/>
                <w:szCs w:val="20"/>
              </w:rPr>
              <w:t xml:space="preserve">Partner is employed by </w:t>
            </w:r>
            <w:r w:rsidRPr="00F33AEA">
              <w:rPr>
                <w:rFonts w:ascii="Arial" w:hAnsi="Arial" w:cs="Arial"/>
                <w:b/>
                <w:bCs/>
                <w:sz w:val="20"/>
                <w:szCs w:val="20"/>
              </w:rPr>
              <w:t xml:space="preserve">NHS England </w:t>
            </w:r>
            <w:r w:rsidRPr="00F33AEA">
              <w:rPr>
                <w:rFonts w:ascii="Arial" w:hAnsi="Arial" w:cs="Arial"/>
                <w:sz w:val="20"/>
                <w:szCs w:val="20"/>
              </w:rPr>
              <w:t>as a Clinical Network Senior Clinical Programme Manager for the London Clinical Networks.</w:t>
            </w:r>
          </w:p>
        </w:tc>
      </w:tr>
      <w:tr w:rsidR="008D0AF9" w:rsidRPr="00F33AEA" w14:paraId="2ADB02D6" w14:textId="1B7ED44E" w:rsidTr="00A575F9">
        <w:trPr>
          <w:trHeight w:val="540"/>
        </w:trPr>
        <w:tc>
          <w:tcPr>
            <w:tcW w:w="450" w:type="pct"/>
          </w:tcPr>
          <w:p w14:paraId="54E4B683" w14:textId="016D6C38" w:rsidR="008D0AF9" w:rsidRPr="00F33AEA" w:rsidRDefault="008D0AF9" w:rsidP="005776D5">
            <w:pPr>
              <w:pStyle w:val="Default"/>
              <w:rPr>
                <w:sz w:val="20"/>
                <w:szCs w:val="20"/>
              </w:rPr>
            </w:pPr>
            <w:r w:rsidRPr="00F33AEA">
              <w:rPr>
                <w:sz w:val="20"/>
                <w:szCs w:val="20"/>
              </w:rPr>
              <w:t>Charmaine De Souza</w:t>
            </w:r>
          </w:p>
        </w:tc>
        <w:tc>
          <w:tcPr>
            <w:tcW w:w="664" w:type="pct"/>
          </w:tcPr>
          <w:p w14:paraId="71C491EE" w14:textId="22A3C568" w:rsidR="008D0AF9" w:rsidRPr="00F33AEA" w:rsidRDefault="008D0AF9" w:rsidP="005776D5">
            <w:pPr>
              <w:rPr>
                <w:rFonts w:ascii="Arial" w:hAnsi="Arial" w:cs="Arial"/>
                <w:sz w:val="20"/>
                <w:szCs w:val="20"/>
              </w:rPr>
            </w:pPr>
            <w:r w:rsidRPr="00F33AEA">
              <w:rPr>
                <w:rFonts w:ascii="Arial" w:hAnsi="Arial" w:cs="Arial"/>
                <w:sz w:val="20"/>
                <w:szCs w:val="20"/>
              </w:rPr>
              <w:t>Chief People Officer</w:t>
            </w:r>
          </w:p>
          <w:p w14:paraId="653A97DB" w14:textId="77777777" w:rsidR="008D0AF9" w:rsidRPr="00F33AEA" w:rsidRDefault="008D0AF9" w:rsidP="005776D5">
            <w:pPr>
              <w:pStyle w:val="Default"/>
              <w:rPr>
                <w:sz w:val="20"/>
                <w:szCs w:val="20"/>
              </w:rPr>
            </w:pPr>
          </w:p>
        </w:tc>
        <w:tc>
          <w:tcPr>
            <w:tcW w:w="3886" w:type="pct"/>
          </w:tcPr>
          <w:p w14:paraId="13E09C5B" w14:textId="5434005E" w:rsidR="008D0AF9" w:rsidRPr="00F33AEA" w:rsidRDefault="008D0AF9" w:rsidP="005776D5">
            <w:pPr>
              <w:rPr>
                <w:rFonts w:ascii="Arial" w:hAnsi="Arial" w:cs="Arial"/>
                <w:sz w:val="20"/>
                <w:szCs w:val="20"/>
              </w:rPr>
            </w:pPr>
            <w:r w:rsidRPr="00F33AEA">
              <w:rPr>
                <w:rFonts w:ascii="Arial" w:hAnsi="Arial" w:cs="Arial"/>
                <w:sz w:val="20"/>
                <w:szCs w:val="20"/>
              </w:rPr>
              <w:t xml:space="preserve">Board member for </w:t>
            </w:r>
            <w:r w:rsidRPr="00F33AEA">
              <w:rPr>
                <w:rFonts w:ascii="Arial" w:hAnsi="Arial" w:cs="Arial"/>
                <w:b/>
                <w:bCs/>
                <w:sz w:val="20"/>
                <w:szCs w:val="20"/>
              </w:rPr>
              <w:t>Hightown Housing</w:t>
            </w:r>
            <w:r w:rsidRPr="00F33AEA">
              <w:rPr>
                <w:rFonts w:ascii="Arial" w:hAnsi="Arial" w:cs="Arial"/>
                <w:sz w:val="20"/>
                <w:szCs w:val="20"/>
              </w:rPr>
              <w:t>, a charitable housing association covering Hemel Hempstead and the surrounding area and counties of Hertfordshire, Buckinghamshire, Bedfordshire and Berkshire.</w:t>
            </w:r>
          </w:p>
        </w:tc>
      </w:tr>
      <w:tr w:rsidR="00790381" w:rsidRPr="00F33AEA" w14:paraId="44BE72E5" w14:textId="77777777" w:rsidTr="00A575F9">
        <w:trPr>
          <w:trHeight w:val="540"/>
        </w:trPr>
        <w:tc>
          <w:tcPr>
            <w:tcW w:w="450" w:type="pct"/>
          </w:tcPr>
          <w:p w14:paraId="46E4A2D0" w14:textId="0AD8F58D" w:rsidR="00790381" w:rsidRPr="00E4449D" w:rsidRDefault="00790381" w:rsidP="005776D5">
            <w:pPr>
              <w:pStyle w:val="Default"/>
              <w:rPr>
                <w:sz w:val="20"/>
                <w:szCs w:val="20"/>
              </w:rPr>
            </w:pPr>
            <w:r w:rsidRPr="00E4449D">
              <w:rPr>
                <w:sz w:val="20"/>
                <w:szCs w:val="20"/>
              </w:rPr>
              <w:t>Taff Gidi</w:t>
            </w:r>
          </w:p>
        </w:tc>
        <w:tc>
          <w:tcPr>
            <w:tcW w:w="664" w:type="pct"/>
          </w:tcPr>
          <w:p w14:paraId="4C46EF10" w14:textId="59FCC077" w:rsidR="00790381" w:rsidRPr="00E4449D" w:rsidRDefault="00790381" w:rsidP="005776D5">
            <w:pPr>
              <w:pStyle w:val="Default"/>
              <w:rPr>
                <w:sz w:val="20"/>
                <w:szCs w:val="20"/>
              </w:rPr>
            </w:pPr>
            <w:r w:rsidRPr="00E4449D">
              <w:rPr>
                <w:sz w:val="20"/>
                <w:szCs w:val="20"/>
              </w:rPr>
              <w:t>Executive Director of Corporate Affairs</w:t>
            </w:r>
          </w:p>
        </w:tc>
        <w:tc>
          <w:tcPr>
            <w:tcW w:w="3886" w:type="pct"/>
          </w:tcPr>
          <w:p w14:paraId="10A62F0C" w14:textId="5AF45D35" w:rsidR="00DB3881" w:rsidRDefault="002F13D1" w:rsidP="00DB3881">
            <w:pPr>
              <w:rPr>
                <w:rFonts w:ascii="Arial" w:hAnsi="Arial" w:cs="Arial"/>
                <w:sz w:val="20"/>
                <w:szCs w:val="20"/>
              </w:rPr>
            </w:pPr>
            <w:r w:rsidRPr="002F13D1">
              <w:rPr>
                <w:rFonts w:ascii="Arial" w:hAnsi="Arial" w:cs="Arial"/>
                <w:sz w:val="20"/>
                <w:szCs w:val="20"/>
              </w:rPr>
              <w:t xml:space="preserve">Co-owner </w:t>
            </w:r>
            <w:r w:rsidR="00C72F3A">
              <w:rPr>
                <w:rFonts w:ascii="Arial" w:hAnsi="Arial" w:cs="Arial"/>
                <w:sz w:val="20"/>
                <w:szCs w:val="20"/>
              </w:rPr>
              <w:t>of</w:t>
            </w:r>
            <w:r w:rsidRPr="002F13D1">
              <w:rPr>
                <w:rFonts w:ascii="Arial" w:hAnsi="Arial" w:cs="Arial"/>
                <w:sz w:val="20"/>
                <w:szCs w:val="20"/>
              </w:rPr>
              <w:t xml:space="preserve"> </w:t>
            </w:r>
            <w:r w:rsidRPr="00C72F3A">
              <w:rPr>
                <w:rFonts w:ascii="Arial" w:hAnsi="Arial" w:cs="Arial"/>
                <w:b/>
                <w:bCs/>
                <w:sz w:val="20"/>
                <w:szCs w:val="20"/>
              </w:rPr>
              <w:t>hi-5 Coaching LLP</w:t>
            </w:r>
            <w:r w:rsidR="00F93B0E">
              <w:rPr>
                <w:rFonts w:ascii="Arial" w:hAnsi="Arial" w:cs="Arial"/>
                <w:sz w:val="20"/>
                <w:szCs w:val="20"/>
              </w:rPr>
              <w:t xml:space="preserve"> </w:t>
            </w:r>
            <w:r w:rsidR="00B3287C">
              <w:rPr>
                <w:rFonts w:ascii="Arial" w:hAnsi="Arial" w:cs="Arial"/>
                <w:sz w:val="20"/>
                <w:szCs w:val="20"/>
              </w:rPr>
              <w:t xml:space="preserve">- </w:t>
            </w:r>
            <w:r w:rsidR="00F93B0E">
              <w:rPr>
                <w:rFonts w:ascii="Arial" w:hAnsi="Arial" w:cs="Arial"/>
                <w:sz w:val="20"/>
                <w:szCs w:val="20"/>
              </w:rPr>
              <w:t xml:space="preserve">executive coaching </w:t>
            </w:r>
            <w:r w:rsidR="00F93B0E" w:rsidRPr="00F93B0E">
              <w:rPr>
                <w:rFonts w:ascii="Arial" w:hAnsi="Arial" w:cs="Arial"/>
                <w:sz w:val="20"/>
                <w:szCs w:val="20"/>
              </w:rPr>
              <w:t>partner</w:t>
            </w:r>
            <w:r w:rsidR="00F93B0E">
              <w:rPr>
                <w:rFonts w:ascii="Arial" w:hAnsi="Arial" w:cs="Arial"/>
                <w:sz w:val="20"/>
                <w:szCs w:val="20"/>
              </w:rPr>
              <w:t>ing</w:t>
            </w:r>
            <w:r w:rsidR="00F93B0E" w:rsidRPr="00F93B0E">
              <w:rPr>
                <w:rFonts w:ascii="Arial" w:hAnsi="Arial" w:cs="Arial"/>
                <w:sz w:val="20"/>
                <w:szCs w:val="20"/>
              </w:rPr>
              <w:t xml:space="preserve"> with individuals, teams and organisations</w:t>
            </w:r>
            <w:r w:rsidR="00C72F3A">
              <w:rPr>
                <w:rFonts w:ascii="Arial" w:hAnsi="Arial" w:cs="Arial"/>
                <w:sz w:val="20"/>
                <w:szCs w:val="20"/>
              </w:rPr>
              <w:t xml:space="preserve"> including the NHS but no previous business with Oxford Health NHS FT.  </w:t>
            </w:r>
          </w:p>
          <w:p w14:paraId="6B3C649E" w14:textId="77777777" w:rsidR="00DB3881" w:rsidRDefault="00DB3881" w:rsidP="00DB3881">
            <w:pPr>
              <w:rPr>
                <w:rFonts w:ascii="Arial" w:hAnsi="Arial" w:cs="Arial"/>
                <w:sz w:val="20"/>
                <w:szCs w:val="20"/>
              </w:rPr>
            </w:pPr>
          </w:p>
          <w:p w14:paraId="584E090F" w14:textId="123B15CB" w:rsidR="00DB3881" w:rsidRPr="007769EF" w:rsidRDefault="00B3287C" w:rsidP="004B2C6B">
            <w:pPr>
              <w:rPr>
                <w:rFonts w:ascii="Arial" w:hAnsi="Arial" w:cs="Arial"/>
                <w:sz w:val="20"/>
                <w:szCs w:val="20"/>
              </w:rPr>
            </w:pPr>
            <w:r>
              <w:rPr>
                <w:rFonts w:ascii="Arial" w:hAnsi="Arial" w:cs="Arial"/>
                <w:sz w:val="20"/>
                <w:szCs w:val="20"/>
              </w:rPr>
              <w:t>No</w:t>
            </w:r>
            <w:r w:rsidR="002F143C">
              <w:rPr>
                <w:rFonts w:ascii="Arial" w:hAnsi="Arial" w:cs="Arial"/>
                <w:sz w:val="20"/>
                <w:szCs w:val="20"/>
              </w:rPr>
              <w:t xml:space="preserve"> business with the NHS but also </w:t>
            </w:r>
            <w:r w:rsidR="00DB3881" w:rsidRPr="00DB3881">
              <w:rPr>
                <w:rFonts w:ascii="Arial" w:hAnsi="Arial" w:cs="Arial"/>
                <w:sz w:val="20"/>
                <w:szCs w:val="20"/>
              </w:rPr>
              <w:t xml:space="preserve">Director </w:t>
            </w:r>
            <w:r w:rsidR="00CE7894">
              <w:rPr>
                <w:rFonts w:ascii="Arial" w:hAnsi="Arial" w:cs="Arial"/>
                <w:sz w:val="20"/>
                <w:szCs w:val="20"/>
              </w:rPr>
              <w:t xml:space="preserve">of </w:t>
            </w:r>
            <w:r w:rsidR="00DB3881" w:rsidRPr="00E4449D">
              <w:rPr>
                <w:rFonts w:ascii="Arial" w:hAnsi="Arial" w:cs="Arial"/>
                <w:b/>
                <w:bCs/>
                <w:sz w:val="20"/>
                <w:szCs w:val="20"/>
              </w:rPr>
              <w:t>Gidi &amp; Associates Limited</w:t>
            </w:r>
            <w:r w:rsidR="00CE7894">
              <w:rPr>
                <w:rFonts w:ascii="Arial" w:hAnsi="Arial" w:cs="Arial"/>
                <w:sz w:val="20"/>
                <w:szCs w:val="20"/>
              </w:rPr>
              <w:t xml:space="preserve">, Director of </w:t>
            </w:r>
            <w:r w:rsidR="00CE7894" w:rsidRPr="00E4449D">
              <w:rPr>
                <w:rFonts w:ascii="Arial" w:hAnsi="Arial" w:cs="Arial"/>
                <w:b/>
                <w:bCs/>
                <w:sz w:val="20"/>
                <w:szCs w:val="20"/>
              </w:rPr>
              <w:t>A-List Accounting Ltd</w:t>
            </w:r>
            <w:r w:rsidR="00CE7894">
              <w:rPr>
                <w:rFonts w:ascii="Arial" w:hAnsi="Arial" w:cs="Arial"/>
                <w:sz w:val="20"/>
                <w:szCs w:val="20"/>
              </w:rPr>
              <w:t xml:space="preserve"> and Non-Executive Director of the</w:t>
            </w:r>
            <w:r w:rsidR="00DB3881" w:rsidRPr="00DB3881">
              <w:rPr>
                <w:rFonts w:ascii="Arial" w:hAnsi="Arial" w:cs="Arial"/>
                <w:sz w:val="20"/>
                <w:szCs w:val="20"/>
              </w:rPr>
              <w:t xml:space="preserve"> </w:t>
            </w:r>
            <w:r w:rsidR="00DB3881" w:rsidRPr="00E4449D">
              <w:rPr>
                <w:rFonts w:ascii="Arial" w:hAnsi="Arial" w:cs="Arial"/>
                <w:b/>
                <w:bCs/>
                <w:sz w:val="20"/>
                <w:szCs w:val="20"/>
              </w:rPr>
              <w:t>Youth United Foundation</w:t>
            </w:r>
            <w:r w:rsidR="007769EF">
              <w:rPr>
                <w:rFonts w:ascii="Arial" w:hAnsi="Arial" w:cs="Arial"/>
                <w:b/>
                <w:bCs/>
                <w:sz w:val="20"/>
                <w:szCs w:val="20"/>
              </w:rPr>
              <w:t xml:space="preserve"> </w:t>
            </w:r>
            <w:r w:rsidR="007769EF">
              <w:rPr>
                <w:rFonts w:ascii="Arial" w:hAnsi="Arial" w:cs="Arial"/>
                <w:sz w:val="20"/>
                <w:szCs w:val="20"/>
              </w:rPr>
              <w:t>(</w:t>
            </w:r>
            <w:r w:rsidR="007769EF" w:rsidRPr="007769EF">
              <w:rPr>
                <w:rFonts w:ascii="Arial" w:hAnsi="Arial" w:cs="Arial"/>
                <w:sz w:val="20"/>
                <w:szCs w:val="20"/>
              </w:rPr>
              <w:t>network of the nation's leading uniformed youth organisations</w:t>
            </w:r>
            <w:r w:rsidR="0092703C">
              <w:rPr>
                <w:rFonts w:ascii="Arial" w:hAnsi="Arial" w:cs="Arial"/>
                <w:sz w:val="20"/>
                <w:szCs w:val="20"/>
              </w:rPr>
              <w:t xml:space="preserve"> including various cadets</w:t>
            </w:r>
            <w:r w:rsidR="007769EF">
              <w:rPr>
                <w:rFonts w:ascii="Arial" w:hAnsi="Arial" w:cs="Arial"/>
                <w:sz w:val="20"/>
                <w:szCs w:val="20"/>
              </w:rPr>
              <w:t>)</w:t>
            </w:r>
            <w:r w:rsidR="00166CEE">
              <w:rPr>
                <w:rFonts w:ascii="Arial" w:hAnsi="Arial" w:cs="Arial"/>
                <w:sz w:val="20"/>
                <w:szCs w:val="20"/>
              </w:rPr>
              <w:t xml:space="preserve">.  </w:t>
            </w:r>
          </w:p>
        </w:tc>
      </w:tr>
      <w:tr w:rsidR="008D0AF9" w:rsidRPr="00F33AEA" w14:paraId="556E5D56" w14:textId="7750E28A" w:rsidTr="00A575F9">
        <w:trPr>
          <w:trHeight w:val="540"/>
        </w:trPr>
        <w:tc>
          <w:tcPr>
            <w:tcW w:w="450" w:type="pct"/>
          </w:tcPr>
          <w:p w14:paraId="4349DD06" w14:textId="3E425BC0" w:rsidR="008D0AF9" w:rsidRPr="00F33AEA" w:rsidRDefault="008D0AF9" w:rsidP="005776D5">
            <w:pPr>
              <w:pStyle w:val="Default"/>
              <w:rPr>
                <w:sz w:val="20"/>
                <w:szCs w:val="20"/>
              </w:rPr>
            </w:pPr>
            <w:r w:rsidRPr="00F33AEA">
              <w:rPr>
                <w:sz w:val="20"/>
                <w:szCs w:val="20"/>
              </w:rPr>
              <w:t>Chris Hurst</w:t>
            </w:r>
          </w:p>
        </w:tc>
        <w:tc>
          <w:tcPr>
            <w:tcW w:w="664" w:type="pct"/>
          </w:tcPr>
          <w:p w14:paraId="03B0F577" w14:textId="6BC5A148" w:rsidR="008D0AF9" w:rsidRPr="00F33AEA" w:rsidRDefault="008D0AF9" w:rsidP="005776D5">
            <w:pPr>
              <w:pStyle w:val="Default"/>
              <w:rPr>
                <w:sz w:val="20"/>
                <w:szCs w:val="20"/>
              </w:rPr>
            </w:pPr>
            <w:r w:rsidRPr="00F33AEA">
              <w:rPr>
                <w:sz w:val="20"/>
                <w:szCs w:val="20"/>
              </w:rPr>
              <w:t>Non-Executive Director</w:t>
            </w:r>
          </w:p>
        </w:tc>
        <w:tc>
          <w:tcPr>
            <w:tcW w:w="3886" w:type="pct"/>
          </w:tcPr>
          <w:p w14:paraId="14031F8B" w14:textId="78D7D5E1" w:rsidR="004B2C6B" w:rsidRPr="005C6D90" w:rsidRDefault="004B2C6B" w:rsidP="004B2C6B">
            <w:pPr>
              <w:rPr>
                <w:rFonts w:ascii="Arial" w:hAnsi="Arial" w:cs="Arial"/>
                <w:sz w:val="20"/>
                <w:szCs w:val="20"/>
              </w:rPr>
            </w:pPr>
            <w:r w:rsidRPr="005C6D90">
              <w:rPr>
                <w:rFonts w:ascii="Arial" w:hAnsi="Arial" w:cs="Arial"/>
                <w:sz w:val="20"/>
                <w:szCs w:val="20"/>
              </w:rPr>
              <w:t xml:space="preserve">Non-Executive Director and Audit Chair at </w:t>
            </w:r>
            <w:r w:rsidRPr="005C6D90">
              <w:rPr>
                <w:rFonts w:ascii="Arial" w:hAnsi="Arial" w:cs="Arial"/>
                <w:b/>
                <w:bCs/>
                <w:sz w:val="20"/>
                <w:szCs w:val="20"/>
              </w:rPr>
              <w:t>Coventry &amp; Warwickshire Integrated Care Board</w:t>
            </w:r>
            <w:r w:rsidRPr="005C6D90">
              <w:rPr>
                <w:rFonts w:ascii="Arial" w:hAnsi="Arial" w:cs="Arial"/>
                <w:sz w:val="20"/>
                <w:szCs w:val="20"/>
              </w:rPr>
              <w:t xml:space="preserve"> (remunerated) from </w:t>
            </w:r>
            <w:r w:rsidR="00D61DD4" w:rsidRPr="005C6D90">
              <w:rPr>
                <w:rFonts w:ascii="Arial" w:hAnsi="Arial" w:cs="Arial"/>
                <w:sz w:val="20"/>
                <w:szCs w:val="20"/>
              </w:rPr>
              <w:t>0</w:t>
            </w:r>
            <w:r w:rsidRPr="005C6D90">
              <w:rPr>
                <w:rFonts w:ascii="Arial" w:hAnsi="Arial" w:cs="Arial"/>
                <w:sz w:val="20"/>
                <w:szCs w:val="20"/>
              </w:rPr>
              <w:t>3 June 2024.</w:t>
            </w:r>
          </w:p>
          <w:p w14:paraId="0FBD34E8" w14:textId="77777777" w:rsidR="004B2C6B" w:rsidRPr="005C6D90" w:rsidRDefault="004B2C6B" w:rsidP="004B2C6B">
            <w:pPr>
              <w:rPr>
                <w:rFonts w:ascii="Arial" w:hAnsi="Arial" w:cs="Arial"/>
                <w:sz w:val="20"/>
                <w:szCs w:val="20"/>
              </w:rPr>
            </w:pPr>
          </w:p>
          <w:p w14:paraId="53A5C6FE" w14:textId="09C96F3D" w:rsidR="00266B60" w:rsidRDefault="004B2C6B" w:rsidP="004B2C6B">
            <w:pPr>
              <w:rPr>
                <w:rFonts w:ascii="Arial" w:hAnsi="Arial" w:cs="Arial"/>
                <w:sz w:val="20"/>
                <w:szCs w:val="20"/>
              </w:rPr>
            </w:pPr>
            <w:r w:rsidRPr="005C6D90">
              <w:rPr>
                <w:rFonts w:ascii="Arial" w:hAnsi="Arial" w:cs="Arial"/>
                <w:sz w:val="20"/>
                <w:szCs w:val="20"/>
              </w:rPr>
              <w:t>Executive coach and mentor – past clients have included senior staff in NHS organisations, local and national government, and in the private sector.</w:t>
            </w:r>
          </w:p>
          <w:p w14:paraId="346F1B6A" w14:textId="77777777" w:rsidR="00266B60" w:rsidRDefault="00266B60" w:rsidP="005776D5">
            <w:pPr>
              <w:rPr>
                <w:rFonts w:ascii="Arial" w:hAnsi="Arial" w:cs="Arial"/>
                <w:sz w:val="20"/>
                <w:szCs w:val="20"/>
              </w:rPr>
            </w:pPr>
          </w:p>
          <w:p w14:paraId="17D60E50" w14:textId="58B502B8" w:rsidR="008D0AF9" w:rsidRDefault="008D0AF9" w:rsidP="005776D5">
            <w:pPr>
              <w:rPr>
                <w:rFonts w:ascii="Arial" w:hAnsi="Arial" w:cs="Arial"/>
                <w:sz w:val="20"/>
                <w:szCs w:val="20"/>
              </w:rPr>
            </w:pPr>
            <w:r w:rsidRPr="00F33AEA">
              <w:rPr>
                <w:rFonts w:ascii="Arial" w:hAnsi="Arial" w:cs="Arial"/>
                <w:sz w:val="20"/>
                <w:szCs w:val="20"/>
              </w:rPr>
              <w:t xml:space="preserve">Formerly Managing Director &amp; Owner, </w:t>
            </w:r>
            <w:r w:rsidRPr="00F33AEA">
              <w:rPr>
                <w:rFonts w:ascii="Arial" w:hAnsi="Arial" w:cs="Arial"/>
                <w:b/>
                <w:sz w:val="20"/>
                <w:szCs w:val="20"/>
              </w:rPr>
              <w:t>Dorian3d Ltd</w:t>
            </w:r>
            <w:r w:rsidRPr="00F33AEA">
              <w:rPr>
                <w:rFonts w:ascii="Arial" w:hAnsi="Arial" w:cs="Arial"/>
                <w:sz w:val="20"/>
                <w:szCs w:val="20"/>
              </w:rPr>
              <w:t xml:space="preserve"> – </w:t>
            </w:r>
            <w:r w:rsidR="00AB2785" w:rsidRPr="00AB2785">
              <w:rPr>
                <w:rFonts w:ascii="Arial" w:hAnsi="Arial" w:cs="Arial"/>
                <w:sz w:val="20"/>
                <w:szCs w:val="20"/>
              </w:rPr>
              <w:t xml:space="preserve">a consultancy business providing support to public sector clients (including the NHS, local authorities and governments) and independent advice to the private sector. Dorian3d Ltd closed on 31 December 2022. </w:t>
            </w:r>
            <w:r w:rsidRPr="00F33AEA">
              <w:rPr>
                <w:rFonts w:ascii="Arial" w:hAnsi="Arial" w:cs="Arial"/>
                <w:sz w:val="20"/>
                <w:szCs w:val="20"/>
              </w:rPr>
              <w:t xml:space="preserve"> </w:t>
            </w:r>
          </w:p>
          <w:p w14:paraId="19855A92" w14:textId="77777777" w:rsidR="00093128" w:rsidRPr="00F33AEA" w:rsidRDefault="00093128" w:rsidP="005776D5">
            <w:pPr>
              <w:rPr>
                <w:rFonts w:ascii="Arial" w:hAnsi="Arial" w:cs="Arial"/>
                <w:sz w:val="20"/>
                <w:szCs w:val="20"/>
              </w:rPr>
            </w:pPr>
          </w:p>
          <w:p w14:paraId="36C5983E" w14:textId="2C8BFA8B" w:rsidR="008D0AF9" w:rsidRPr="00F33AEA" w:rsidRDefault="00266B60" w:rsidP="005776D5">
            <w:pPr>
              <w:rPr>
                <w:rFonts w:ascii="Arial" w:hAnsi="Arial" w:cs="Arial"/>
                <w:sz w:val="20"/>
                <w:szCs w:val="20"/>
              </w:rPr>
            </w:pPr>
            <w:bookmarkStart w:id="0" w:name="_Hlk38008539"/>
            <w:r>
              <w:rPr>
                <w:rFonts w:ascii="Arial" w:hAnsi="Arial" w:cs="Arial"/>
                <w:sz w:val="20"/>
                <w:szCs w:val="20"/>
              </w:rPr>
              <w:t>Partner</w:t>
            </w:r>
            <w:r w:rsidR="008D0AF9" w:rsidRPr="00F33AEA">
              <w:rPr>
                <w:rFonts w:ascii="Arial" w:hAnsi="Arial" w:cs="Arial"/>
                <w:sz w:val="20"/>
                <w:szCs w:val="20"/>
              </w:rPr>
              <w:t xml:space="preserve"> is Regional Delivery Director with the </w:t>
            </w:r>
            <w:r w:rsidR="008D0AF9" w:rsidRPr="00F33AEA">
              <w:rPr>
                <w:rFonts w:ascii="Arial" w:hAnsi="Arial" w:cs="Arial"/>
                <w:b/>
                <w:bCs/>
                <w:sz w:val="20"/>
                <w:szCs w:val="20"/>
              </w:rPr>
              <w:t>Strategic Estates Planning team of NHS</w:t>
            </w:r>
            <w:bookmarkEnd w:id="0"/>
            <w:r w:rsidR="00C971B3">
              <w:t xml:space="preserve"> </w:t>
            </w:r>
            <w:r w:rsidR="00C971B3" w:rsidRPr="00C971B3">
              <w:rPr>
                <w:rFonts w:ascii="Arial" w:hAnsi="Arial" w:cs="Arial"/>
                <w:b/>
                <w:bCs/>
                <w:sz w:val="20"/>
                <w:szCs w:val="20"/>
              </w:rPr>
              <w:t>England</w:t>
            </w:r>
            <w:r w:rsidR="00C971B3" w:rsidRPr="00C971B3">
              <w:rPr>
                <w:rFonts w:ascii="Arial" w:hAnsi="Arial" w:cs="Arial"/>
                <w:sz w:val="20"/>
                <w:szCs w:val="20"/>
              </w:rPr>
              <w:t>, Midlands region.</w:t>
            </w:r>
          </w:p>
        </w:tc>
      </w:tr>
      <w:tr w:rsidR="008D0AF9" w:rsidRPr="00F33AEA" w14:paraId="4DCA3C09" w14:textId="7B0C4B66" w:rsidTr="00A575F9">
        <w:trPr>
          <w:trHeight w:val="540"/>
        </w:trPr>
        <w:tc>
          <w:tcPr>
            <w:tcW w:w="450" w:type="pct"/>
          </w:tcPr>
          <w:p w14:paraId="0EE2116D" w14:textId="1F9B27FB" w:rsidR="008D0AF9" w:rsidRPr="00F33AEA" w:rsidRDefault="008D0AF9" w:rsidP="005776D5">
            <w:pPr>
              <w:pStyle w:val="Default"/>
              <w:rPr>
                <w:sz w:val="20"/>
                <w:szCs w:val="20"/>
              </w:rPr>
            </w:pPr>
            <w:r w:rsidRPr="00F33AEA">
              <w:rPr>
                <w:sz w:val="20"/>
                <w:szCs w:val="20"/>
              </w:rPr>
              <w:lastRenderedPageBreak/>
              <w:t>Britta Klinck</w:t>
            </w:r>
          </w:p>
        </w:tc>
        <w:tc>
          <w:tcPr>
            <w:tcW w:w="664" w:type="pct"/>
          </w:tcPr>
          <w:p w14:paraId="11C328E4" w14:textId="6DC98772" w:rsidR="008D0AF9" w:rsidRPr="00F33AEA" w:rsidRDefault="008D0AF9" w:rsidP="005776D5">
            <w:pPr>
              <w:rPr>
                <w:rFonts w:ascii="Arial" w:hAnsi="Arial" w:cs="Arial"/>
                <w:sz w:val="20"/>
                <w:szCs w:val="20"/>
              </w:rPr>
            </w:pPr>
            <w:r w:rsidRPr="00F33AEA">
              <w:rPr>
                <w:rFonts w:ascii="Arial" w:hAnsi="Arial" w:cs="Arial"/>
                <w:sz w:val="20"/>
                <w:szCs w:val="20"/>
              </w:rPr>
              <w:t>Chief Nurse</w:t>
            </w:r>
          </w:p>
        </w:tc>
        <w:tc>
          <w:tcPr>
            <w:tcW w:w="3886" w:type="pct"/>
          </w:tcPr>
          <w:p w14:paraId="07045F57" w14:textId="2F33453F" w:rsidR="008D0AF9" w:rsidRPr="00F33AEA" w:rsidRDefault="00344EFD" w:rsidP="005776D5">
            <w:pPr>
              <w:rPr>
                <w:rFonts w:ascii="Arial" w:hAnsi="Arial" w:cs="Arial"/>
                <w:sz w:val="20"/>
                <w:szCs w:val="20"/>
              </w:rPr>
            </w:pPr>
            <w:r w:rsidRPr="00344EFD">
              <w:rPr>
                <w:rFonts w:ascii="Arial" w:hAnsi="Arial" w:cs="Arial"/>
                <w:sz w:val="20"/>
                <w:szCs w:val="20"/>
              </w:rPr>
              <w:t>No interests</w:t>
            </w:r>
            <w:r w:rsidR="008D0AF9" w:rsidRPr="00F33AEA">
              <w:rPr>
                <w:rFonts w:ascii="Arial" w:hAnsi="Arial" w:cs="Arial"/>
                <w:sz w:val="20"/>
                <w:szCs w:val="20"/>
              </w:rPr>
              <w:t xml:space="preserve"> to declare.    </w:t>
            </w:r>
          </w:p>
        </w:tc>
      </w:tr>
      <w:tr w:rsidR="00E21F4B" w:rsidRPr="00F33AEA" w14:paraId="19A6F3F4" w14:textId="77777777" w:rsidTr="00A575F9">
        <w:trPr>
          <w:trHeight w:val="540"/>
        </w:trPr>
        <w:tc>
          <w:tcPr>
            <w:tcW w:w="450" w:type="pct"/>
          </w:tcPr>
          <w:p w14:paraId="07CB1745" w14:textId="269C142D" w:rsidR="00E21F4B" w:rsidRPr="00A5300E" w:rsidRDefault="00E21F4B" w:rsidP="005776D5">
            <w:pPr>
              <w:pStyle w:val="Default"/>
              <w:rPr>
                <w:sz w:val="20"/>
                <w:szCs w:val="20"/>
              </w:rPr>
            </w:pPr>
            <w:r w:rsidRPr="00A5300E">
              <w:rPr>
                <w:sz w:val="20"/>
                <w:szCs w:val="20"/>
              </w:rPr>
              <w:t>Emma Leaver</w:t>
            </w:r>
          </w:p>
        </w:tc>
        <w:tc>
          <w:tcPr>
            <w:tcW w:w="664" w:type="pct"/>
          </w:tcPr>
          <w:p w14:paraId="15486C70" w14:textId="09E8F5C1" w:rsidR="00E21F4B" w:rsidRPr="00A5300E" w:rsidRDefault="003A596C" w:rsidP="005776D5">
            <w:pPr>
              <w:rPr>
                <w:rFonts w:ascii="Arial" w:hAnsi="Arial" w:cs="Arial"/>
                <w:sz w:val="20"/>
                <w:szCs w:val="20"/>
              </w:rPr>
            </w:pPr>
            <w:r w:rsidRPr="00A5300E">
              <w:rPr>
                <w:rFonts w:ascii="Arial" w:hAnsi="Arial" w:cs="Arial"/>
                <w:sz w:val="20"/>
                <w:szCs w:val="20"/>
              </w:rPr>
              <w:t>Interim Chief Operating Officer for Community Health Services, Dentistry &amp; Primary Care</w:t>
            </w:r>
            <w:r w:rsidR="00175D7E">
              <w:rPr>
                <w:rStyle w:val="FootnoteReference"/>
                <w:rFonts w:ascii="Arial" w:hAnsi="Arial" w:cs="Arial"/>
                <w:sz w:val="20"/>
                <w:szCs w:val="20"/>
              </w:rPr>
              <w:footnoteReference w:id="2"/>
            </w:r>
          </w:p>
        </w:tc>
        <w:tc>
          <w:tcPr>
            <w:tcW w:w="3886" w:type="pct"/>
          </w:tcPr>
          <w:p w14:paraId="1674CB46" w14:textId="5F8568FF" w:rsidR="00E21F4B" w:rsidRPr="00344EFD" w:rsidRDefault="003F239F" w:rsidP="003F239F">
            <w:pPr>
              <w:rPr>
                <w:rFonts w:ascii="Arial" w:hAnsi="Arial" w:cs="Arial"/>
                <w:sz w:val="20"/>
                <w:szCs w:val="20"/>
              </w:rPr>
            </w:pPr>
            <w:r w:rsidRPr="003F239F">
              <w:rPr>
                <w:rFonts w:ascii="Arial" w:hAnsi="Arial" w:cs="Arial"/>
                <w:sz w:val="20"/>
                <w:szCs w:val="20"/>
              </w:rPr>
              <w:t xml:space="preserve">Trustee </w:t>
            </w:r>
            <w:r w:rsidR="00AE39BA">
              <w:rPr>
                <w:rFonts w:ascii="Arial" w:hAnsi="Arial" w:cs="Arial"/>
                <w:sz w:val="20"/>
                <w:szCs w:val="20"/>
              </w:rPr>
              <w:t xml:space="preserve">of the </w:t>
            </w:r>
            <w:r w:rsidRPr="00AE39BA">
              <w:rPr>
                <w:rFonts w:ascii="Arial" w:hAnsi="Arial" w:cs="Arial"/>
                <w:b/>
                <w:bCs/>
                <w:sz w:val="20"/>
                <w:szCs w:val="20"/>
              </w:rPr>
              <w:t>Oxfordshire Play Association</w:t>
            </w:r>
            <w:r w:rsidR="00AE39BA" w:rsidRPr="00AE39BA">
              <w:rPr>
                <w:rFonts w:ascii="Arial" w:hAnsi="Arial" w:cs="Arial"/>
                <w:b/>
                <w:bCs/>
                <w:sz w:val="20"/>
                <w:szCs w:val="20"/>
              </w:rPr>
              <w:t xml:space="preserve"> </w:t>
            </w:r>
            <w:r w:rsidRPr="00AE39BA">
              <w:rPr>
                <w:rFonts w:ascii="Arial" w:hAnsi="Arial" w:cs="Arial"/>
                <w:b/>
                <w:bCs/>
                <w:sz w:val="20"/>
                <w:szCs w:val="20"/>
              </w:rPr>
              <w:t>(OPA)</w:t>
            </w:r>
            <w:r w:rsidRPr="003F239F">
              <w:rPr>
                <w:rFonts w:ascii="Arial" w:hAnsi="Arial" w:cs="Arial"/>
                <w:sz w:val="20"/>
                <w:szCs w:val="20"/>
              </w:rPr>
              <w:t xml:space="preserve"> </w:t>
            </w:r>
            <w:r w:rsidR="0045231A">
              <w:rPr>
                <w:rFonts w:ascii="Arial" w:hAnsi="Arial" w:cs="Arial"/>
                <w:sz w:val="20"/>
                <w:szCs w:val="20"/>
              </w:rPr>
              <w:t>–</w:t>
            </w:r>
            <w:r w:rsidR="00AE39BA">
              <w:rPr>
                <w:rFonts w:ascii="Arial" w:hAnsi="Arial" w:cs="Arial"/>
                <w:sz w:val="20"/>
                <w:szCs w:val="20"/>
              </w:rPr>
              <w:t xml:space="preserve"> </w:t>
            </w:r>
            <w:r w:rsidR="0045231A">
              <w:rPr>
                <w:rFonts w:ascii="Arial" w:hAnsi="Arial" w:cs="Arial"/>
                <w:sz w:val="20"/>
                <w:szCs w:val="20"/>
              </w:rPr>
              <w:t>a charity with a</w:t>
            </w:r>
            <w:r w:rsidRPr="003F239F">
              <w:rPr>
                <w:rFonts w:ascii="Arial" w:hAnsi="Arial" w:cs="Arial"/>
                <w:sz w:val="20"/>
                <w:szCs w:val="20"/>
              </w:rPr>
              <w:t xml:space="preserve"> mission to champion and support the rights of all children and young people to have access to high quality, inclusive play opportunities to improve their physical, mental and spiritual wellbeing. The charity is based in Oxfordshire and works exclusively in the county. The charity offers a blend of open community play days and targeted work for more vulnerable communities.</w:t>
            </w:r>
          </w:p>
        </w:tc>
      </w:tr>
      <w:tr w:rsidR="008D0AF9" w:rsidRPr="00F33AEA" w14:paraId="25C5DA2C" w14:textId="49B53AB1" w:rsidTr="00A575F9">
        <w:trPr>
          <w:trHeight w:val="540"/>
        </w:trPr>
        <w:tc>
          <w:tcPr>
            <w:tcW w:w="450" w:type="pct"/>
          </w:tcPr>
          <w:p w14:paraId="216DA4EB" w14:textId="20ABC402" w:rsidR="008D0AF9" w:rsidRPr="00F33AEA" w:rsidRDefault="008D0AF9" w:rsidP="005776D5">
            <w:pPr>
              <w:pStyle w:val="Default"/>
              <w:rPr>
                <w:sz w:val="20"/>
                <w:szCs w:val="20"/>
              </w:rPr>
            </w:pPr>
            <w:r w:rsidRPr="00F33AEA">
              <w:rPr>
                <w:sz w:val="20"/>
                <w:szCs w:val="20"/>
              </w:rPr>
              <w:t>Grant Macdonald</w:t>
            </w:r>
          </w:p>
        </w:tc>
        <w:tc>
          <w:tcPr>
            <w:tcW w:w="664" w:type="pct"/>
          </w:tcPr>
          <w:p w14:paraId="6122E883" w14:textId="14375963" w:rsidR="008D0AF9" w:rsidRPr="00F33AEA" w:rsidRDefault="008D0AF9" w:rsidP="005776D5">
            <w:pPr>
              <w:rPr>
                <w:rFonts w:ascii="Arial" w:hAnsi="Arial" w:cs="Arial"/>
                <w:iCs/>
                <w:sz w:val="20"/>
                <w:szCs w:val="20"/>
              </w:rPr>
            </w:pPr>
            <w:r w:rsidRPr="00F33AEA">
              <w:rPr>
                <w:rFonts w:ascii="Arial" w:hAnsi="Arial" w:cs="Arial"/>
                <w:iCs/>
                <w:sz w:val="20"/>
                <w:szCs w:val="20"/>
              </w:rPr>
              <w:t>Chief Executive Officer</w:t>
            </w:r>
            <w:r w:rsidR="00870679">
              <w:rPr>
                <w:rStyle w:val="FootnoteReference"/>
                <w:rFonts w:ascii="Arial" w:hAnsi="Arial" w:cs="Arial"/>
                <w:iCs/>
                <w:sz w:val="20"/>
                <w:szCs w:val="20"/>
              </w:rPr>
              <w:footnoteReference w:id="3"/>
            </w:r>
            <w:r w:rsidRPr="00F33AEA">
              <w:rPr>
                <w:rFonts w:ascii="Arial" w:hAnsi="Arial" w:cs="Arial"/>
                <w:iCs/>
                <w:sz w:val="20"/>
                <w:szCs w:val="20"/>
              </w:rPr>
              <w:t xml:space="preserve"> </w:t>
            </w:r>
          </w:p>
          <w:p w14:paraId="065C9794" w14:textId="4AF54E31" w:rsidR="008D0AF9" w:rsidRPr="00F33AEA" w:rsidRDefault="008D0AF9" w:rsidP="005776D5">
            <w:pPr>
              <w:pStyle w:val="Default"/>
              <w:rPr>
                <w:sz w:val="20"/>
                <w:szCs w:val="20"/>
              </w:rPr>
            </w:pPr>
          </w:p>
        </w:tc>
        <w:tc>
          <w:tcPr>
            <w:tcW w:w="3886" w:type="pct"/>
          </w:tcPr>
          <w:p w14:paraId="3337856D" w14:textId="3C88A7BA" w:rsidR="00E84341" w:rsidRDefault="00CE0F2E" w:rsidP="005776D5">
            <w:pPr>
              <w:rPr>
                <w:rFonts w:ascii="Arial" w:hAnsi="Arial" w:cs="Arial"/>
                <w:sz w:val="20"/>
                <w:szCs w:val="20"/>
              </w:rPr>
            </w:pPr>
            <w:r w:rsidRPr="00CE0F2E">
              <w:rPr>
                <w:rFonts w:ascii="Arial" w:hAnsi="Arial" w:cs="Arial"/>
                <w:sz w:val="20"/>
                <w:szCs w:val="20"/>
              </w:rPr>
              <w:t xml:space="preserve">Mental Health Member </w:t>
            </w:r>
            <w:r w:rsidR="000D3A12">
              <w:rPr>
                <w:rFonts w:ascii="Arial" w:hAnsi="Arial" w:cs="Arial"/>
                <w:sz w:val="20"/>
                <w:szCs w:val="20"/>
              </w:rPr>
              <w:t>-</w:t>
            </w:r>
            <w:r w:rsidRPr="00CE0F2E">
              <w:rPr>
                <w:rFonts w:ascii="Arial" w:hAnsi="Arial" w:cs="Arial"/>
                <w:sz w:val="20"/>
                <w:szCs w:val="20"/>
              </w:rPr>
              <w:t xml:space="preserve"> </w:t>
            </w:r>
            <w:r w:rsidR="00F13077" w:rsidRPr="00F33AEA">
              <w:rPr>
                <w:rFonts w:ascii="Arial" w:hAnsi="Arial" w:cs="Arial"/>
                <w:b/>
                <w:bCs/>
                <w:sz w:val="20"/>
                <w:szCs w:val="20"/>
              </w:rPr>
              <w:t>Buckinghamshire, Oxfordshire &amp; Berkshire West (BOB) Integrated Care Board (ICB)</w:t>
            </w:r>
            <w:r w:rsidRPr="00CE0F2E">
              <w:rPr>
                <w:rFonts w:ascii="Arial" w:hAnsi="Arial" w:cs="Arial"/>
                <w:sz w:val="20"/>
                <w:szCs w:val="20"/>
              </w:rPr>
              <w:t xml:space="preserve"> from 14</w:t>
            </w:r>
            <w:r w:rsidR="00F13077">
              <w:rPr>
                <w:rFonts w:ascii="Arial" w:hAnsi="Arial" w:cs="Arial"/>
                <w:sz w:val="20"/>
                <w:szCs w:val="20"/>
              </w:rPr>
              <w:t xml:space="preserve"> January </w:t>
            </w:r>
            <w:r w:rsidRPr="00CE0F2E">
              <w:rPr>
                <w:rFonts w:ascii="Arial" w:hAnsi="Arial" w:cs="Arial"/>
                <w:sz w:val="20"/>
                <w:szCs w:val="20"/>
              </w:rPr>
              <w:t>2025</w:t>
            </w:r>
            <w:r w:rsidR="00E84341">
              <w:rPr>
                <w:rFonts w:ascii="Arial" w:hAnsi="Arial" w:cs="Arial"/>
                <w:sz w:val="20"/>
                <w:szCs w:val="20"/>
              </w:rPr>
              <w:t xml:space="preserve"> </w:t>
            </w:r>
          </w:p>
          <w:p w14:paraId="046B759F" w14:textId="77777777" w:rsidR="00F13077" w:rsidRDefault="00F13077" w:rsidP="005776D5">
            <w:pPr>
              <w:rPr>
                <w:rFonts w:ascii="Arial" w:hAnsi="Arial" w:cs="Arial"/>
                <w:sz w:val="20"/>
                <w:szCs w:val="20"/>
              </w:rPr>
            </w:pPr>
          </w:p>
          <w:p w14:paraId="292FB1D4" w14:textId="4948BB88" w:rsidR="008D0AF9" w:rsidRPr="00F33AEA" w:rsidRDefault="00CF3DD0" w:rsidP="005776D5">
            <w:pPr>
              <w:rPr>
                <w:rFonts w:ascii="Arial" w:hAnsi="Arial" w:cs="Arial"/>
                <w:sz w:val="20"/>
                <w:szCs w:val="20"/>
              </w:rPr>
            </w:pPr>
            <w:r>
              <w:rPr>
                <w:rFonts w:ascii="Arial" w:hAnsi="Arial" w:cs="Arial"/>
                <w:sz w:val="20"/>
                <w:szCs w:val="20"/>
              </w:rPr>
              <w:t xml:space="preserve">Trustee - </w:t>
            </w:r>
            <w:r w:rsidR="00E84341" w:rsidRPr="00CF3DD0">
              <w:rPr>
                <w:rFonts w:ascii="Arial" w:hAnsi="Arial" w:cs="Arial"/>
                <w:b/>
                <w:bCs/>
                <w:sz w:val="20"/>
                <w:szCs w:val="20"/>
              </w:rPr>
              <w:t>Oxford Academic Health Science Partnership</w:t>
            </w:r>
            <w:r w:rsidR="00E84341" w:rsidRPr="00E84341">
              <w:rPr>
                <w:rFonts w:ascii="Arial" w:hAnsi="Arial" w:cs="Arial"/>
                <w:sz w:val="20"/>
                <w:szCs w:val="20"/>
              </w:rPr>
              <w:t xml:space="preserve"> </w:t>
            </w:r>
            <w:r>
              <w:rPr>
                <w:rFonts w:ascii="Arial" w:hAnsi="Arial" w:cs="Arial"/>
                <w:sz w:val="20"/>
                <w:szCs w:val="20"/>
              </w:rPr>
              <w:t>from 0</w:t>
            </w:r>
            <w:r w:rsidR="00E84341" w:rsidRPr="00E84341">
              <w:rPr>
                <w:rFonts w:ascii="Arial" w:hAnsi="Arial" w:cs="Arial"/>
                <w:sz w:val="20"/>
                <w:szCs w:val="20"/>
              </w:rPr>
              <w:t>8</w:t>
            </w:r>
            <w:r>
              <w:rPr>
                <w:rFonts w:ascii="Arial" w:hAnsi="Arial" w:cs="Arial"/>
                <w:sz w:val="20"/>
                <w:szCs w:val="20"/>
              </w:rPr>
              <w:t xml:space="preserve"> January </w:t>
            </w:r>
            <w:r w:rsidR="00E84341" w:rsidRPr="00E84341">
              <w:rPr>
                <w:rFonts w:ascii="Arial" w:hAnsi="Arial" w:cs="Arial"/>
                <w:sz w:val="20"/>
                <w:szCs w:val="20"/>
              </w:rPr>
              <w:t>2025</w:t>
            </w:r>
          </w:p>
        </w:tc>
      </w:tr>
      <w:tr w:rsidR="008D0AF9" w:rsidRPr="00F33AEA" w14:paraId="3C073410" w14:textId="4312B15C" w:rsidTr="00A575F9">
        <w:trPr>
          <w:trHeight w:val="540"/>
        </w:trPr>
        <w:tc>
          <w:tcPr>
            <w:tcW w:w="450" w:type="pct"/>
          </w:tcPr>
          <w:p w14:paraId="45AECDD7" w14:textId="5AB13001" w:rsidR="008D0AF9" w:rsidRPr="00F33AEA" w:rsidRDefault="008D0AF9" w:rsidP="005776D5">
            <w:pPr>
              <w:pStyle w:val="Default"/>
              <w:rPr>
                <w:sz w:val="20"/>
                <w:szCs w:val="20"/>
              </w:rPr>
            </w:pPr>
            <w:r w:rsidRPr="00F33AEA">
              <w:rPr>
                <w:sz w:val="20"/>
                <w:szCs w:val="20"/>
              </w:rPr>
              <w:t>Karl Marlowe</w:t>
            </w:r>
          </w:p>
        </w:tc>
        <w:tc>
          <w:tcPr>
            <w:tcW w:w="664" w:type="pct"/>
          </w:tcPr>
          <w:p w14:paraId="5E1B9BF4" w14:textId="1BFD0710" w:rsidR="008D0AF9" w:rsidRPr="00F33AEA" w:rsidRDefault="008D0AF9" w:rsidP="005776D5">
            <w:pPr>
              <w:rPr>
                <w:rFonts w:ascii="Arial" w:hAnsi="Arial" w:cs="Arial"/>
                <w:iCs/>
                <w:sz w:val="20"/>
                <w:szCs w:val="20"/>
              </w:rPr>
            </w:pPr>
            <w:r w:rsidRPr="00F33AEA">
              <w:rPr>
                <w:rFonts w:ascii="Arial" w:hAnsi="Arial" w:cs="Arial"/>
                <w:sz w:val="20"/>
                <w:szCs w:val="20"/>
              </w:rPr>
              <w:t>Chief Medical Officer</w:t>
            </w:r>
          </w:p>
        </w:tc>
        <w:tc>
          <w:tcPr>
            <w:tcW w:w="3886" w:type="pct"/>
          </w:tcPr>
          <w:p w14:paraId="66456350" w14:textId="11ABAB30" w:rsidR="008D0AF9" w:rsidRDefault="008D0AF9" w:rsidP="005776D5">
            <w:pPr>
              <w:rPr>
                <w:rFonts w:ascii="Arial" w:hAnsi="Arial" w:cs="Arial"/>
                <w:sz w:val="20"/>
                <w:szCs w:val="20"/>
              </w:rPr>
            </w:pPr>
            <w:r w:rsidRPr="00F33AEA">
              <w:rPr>
                <w:rFonts w:ascii="Arial" w:hAnsi="Arial" w:cs="Arial"/>
                <w:sz w:val="20"/>
                <w:szCs w:val="20"/>
              </w:rPr>
              <w:t>Educational Supervisor</w:t>
            </w:r>
            <w:r w:rsidR="00B544AD">
              <w:rPr>
                <w:rFonts w:ascii="Arial" w:hAnsi="Arial" w:cs="Arial"/>
                <w:sz w:val="20"/>
                <w:szCs w:val="20"/>
              </w:rPr>
              <w:t xml:space="preserve"> of</w:t>
            </w:r>
            <w:r w:rsidR="009E35C5">
              <w:rPr>
                <w:rFonts w:ascii="Arial" w:hAnsi="Arial" w:cs="Arial"/>
                <w:sz w:val="20"/>
                <w:szCs w:val="20"/>
              </w:rPr>
              <w:t xml:space="preserve"> </w:t>
            </w:r>
            <w:r w:rsidRPr="00F33AEA">
              <w:rPr>
                <w:rFonts w:ascii="Arial" w:hAnsi="Arial" w:cs="Arial"/>
                <w:b/>
                <w:bCs/>
                <w:sz w:val="20"/>
                <w:szCs w:val="20"/>
              </w:rPr>
              <w:t>Oxford University</w:t>
            </w:r>
            <w:r w:rsidR="00B544AD">
              <w:rPr>
                <w:rFonts w:ascii="Arial" w:hAnsi="Arial" w:cs="Arial"/>
                <w:b/>
                <w:bCs/>
                <w:sz w:val="20"/>
                <w:szCs w:val="20"/>
              </w:rPr>
              <w:t>’s</w:t>
            </w:r>
            <w:r w:rsidRPr="00F33AEA">
              <w:rPr>
                <w:rFonts w:ascii="Arial" w:hAnsi="Arial" w:cs="Arial"/>
                <w:b/>
                <w:bCs/>
                <w:sz w:val="20"/>
                <w:szCs w:val="20"/>
              </w:rPr>
              <w:t xml:space="preserve"> Medical School</w:t>
            </w:r>
            <w:r w:rsidRPr="00F33AEA">
              <w:rPr>
                <w:rFonts w:ascii="Arial" w:hAnsi="Arial" w:cs="Arial"/>
                <w:sz w:val="20"/>
                <w:szCs w:val="20"/>
              </w:rPr>
              <w:t xml:space="preserve"> </w:t>
            </w:r>
          </w:p>
          <w:p w14:paraId="200850BD" w14:textId="77777777" w:rsidR="00E61F37" w:rsidRDefault="00E61F37" w:rsidP="005776D5">
            <w:pPr>
              <w:rPr>
                <w:rFonts w:ascii="Arial" w:hAnsi="Arial" w:cs="Arial"/>
                <w:sz w:val="20"/>
                <w:szCs w:val="20"/>
              </w:rPr>
            </w:pPr>
          </w:p>
          <w:p w14:paraId="6574C187" w14:textId="27B42631" w:rsidR="00E61F37" w:rsidRDefault="00E61F37" w:rsidP="005776D5">
            <w:pPr>
              <w:rPr>
                <w:rFonts w:ascii="Arial" w:hAnsi="Arial" w:cs="Arial"/>
                <w:sz w:val="20"/>
                <w:szCs w:val="20"/>
              </w:rPr>
            </w:pPr>
            <w:r>
              <w:rPr>
                <w:rFonts w:ascii="Arial" w:hAnsi="Arial" w:cs="Arial"/>
                <w:sz w:val="20"/>
                <w:szCs w:val="20"/>
              </w:rPr>
              <w:t xml:space="preserve">Honorary member of </w:t>
            </w:r>
            <w:r w:rsidRPr="00BD706F">
              <w:rPr>
                <w:rFonts w:ascii="Arial" w:hAnsi="Arial" w:cs="Arial"/>
                <w:b/>
                <w:bCs/>
                <w:sz w:val="20"/>
                <w:szCs w:val="20"/>
              </w:rPr>
              <w:t>Oxford University</w:t>
            </w:r>
            <w:r w:rsidR="00B544AD">
              <w:rPr>
                <w:rFonts w:ascii="Arial" w:hAnsi="Arial" w:cs="Arial"/>
                <w:b/>
                <w:bCs/>
                <w:sz w:val="20"/>
                <w:szCs w:val="20"/>
              </w:rPr>
              <w:t>’s</w:t>
            </w:r>
            <w:r w:rsidRPr="00BD706F">
              <w:rPr>
                <w:rFonts w:ascii="Arial" w:hAnsi="Arial" w:cs="Arial"/>
                <w:b/>
                <w:bCs/>
                <w:sz w:val="20"/>
                <w:szCs w:val="20"/>
              </w:rPr>
              <w:t xml:space="preserve"> Department of Psychiatry</w:t>
            </w:r>
            <w:r>
              <w:rPr>
                <w:rFonts w:ascii="Arial" w:hAnsi="Arial" w:cs="Arial"/>
                <w:sz w:val="20"/>
                <w:szCs w:val="20"/>
              </w:rPr>
              <w:t xml:space="preserve">.  </w:t>
            </w:r>
          </w:p>
          <w:p w14:paraId="43ADEEC3" w14:textId="77777777" w:rsidR="00E31000" w:rsidRDefault="00E31000" w:rsidP="005776D5">
            <w:pPr>
              <w:rPr>
                <w:rFonts w:ascii="Arial" w:hAnsi="Arial" w:cs="Arial"/>
                <w:sz w:val="20"/>
                <w:szCs w:val="20"/>
              </w:rPr>
            </w:pPr>
          </w:p>
          <w:p w14:paraId="3DEB909A" w14:textId="75E9139E" w:rsidR="00333B06" w:rsidRDefault="004A707C" w:rsidP="005776D5">
            <w:pPr>
              <w:rPr>
                <w:rFonts w:ascii="Arial" w:hAnsi="Arial" w:cs="Arial"/>
                <w:sz w:val="20"/>
                <w:szCs w:val="20"/>
              </w:rPr>
            </w:pPr>
            <w:r>
              <w:rPr>
                <w:rFonts w:ascii="Arial" w:hAnsi="Arial" w:cs="Arial"/>
                <w:sz w:val="20"/>
                <w:szCs w:val="20"/>
              </w:rPr>
              <w:t>Chair:</w:t>
            </w:r>
            <w:r w:rsidR="00E31000" w:rsidRPr="00E31000">
              <w:rPr>
                <w:rFonts w:ascii="Arial" w:hAnsi="Arial" w:cs="Arial"/>
                <w:sz w:val="20"/>
                <w:szCs w:val="20"/>
              </w:rPr>
              <w:t xml:space="preserve"> </w:t>
            </w:r>
            <w:r w:rsidR="00E31000" w:rsidRPr="00BD706F">
              <w:rPr>
                <w:rFonts w:ascii="Arial" w:hAnsi="Arial" w:cs="Arial"/>
                <w:b/>
                <w:bCs/>
                <w:sz w:val="20"/>
                <w:szCs w:val="20"/>
              </w:rPr>
              <w:t>Oxford Health Biomedical Research Centre</w:t>
            </w:r>
            <w:r w:rsidR="00333B06">
              <w:rPr>
                <w:rFonts w:ascii="Arial" w:hAnsi="Arial" w:cs="Arial"/>
                <w:b/>
                <w:bCs/>
                <w:sz w:val="20"/>
                <w:szCs w:val="20"/>
              </w:rPr>
              <w:t>;</w:t>
            </w:r>
            <w:r w:rsidR="00E31000" w:rsidRPr="00E31000">
              <w:rPr>
                <w:rFonts w:ascii="Arial" w:hAnsi="Arial" w:cs="Arial"/>
                <w:sz w:val="20"/>
                <w:szCs w:val="20"/>
              </w:rPr>
              <w:t xml:space="preserve"> </w:t>
            </w:r>
            <w:r w:rsidR="00E31000" w:rsidRPr="00BD706F">
              <w:rPr>
                <w:rFonts w:ascii="Arial" w:hAnsi="Arial" w:cs="Arial"/>
                <w:b/>
                <w:bCs/>
                <w:sz w:val="20"/>
                <w:szCs w:val="20"/>
              </w:rPr>
              <w:t>Applied Research Collaboration</w:t>
            </w:r>
            <w:r>
              <w:rPr>
                <w:rFonts w:ascii="Arial" w:hAnsi="Arial" w:cs="Arial"/>
                <w:b/>
                <w:bCs/>
                <w:sz w:val="20"/>
                <w:szCs w:val="20"/>
              </w:rPr>
              <w:t xml:space="preserve"> Oxford &amp; Thames Valley</w:t>
            </w:r>
            <w:r w:rsidR="00333B06">
              <w:rPr>
                <w:rFonts w:ascii="Arial" w:hAnsi="Arial" w:cs="Arial"/>
                <w:b/>
                <w:bCs/>
                <w:sz w:val="20"/>
                <w:szCs w:val="20"/>
              </w:rPr>
              <w:t>;</w:t>
            </w:r>
            <w:r w:rsidR="00E31000" w:rsidRPr="00E31000">
              <w:rPr>
                <w:rFonts w:ascii="Arial" w:hAnsi="Arial" w:cs="Arial"/>
                <w:sz w:val="20"/>
                <w:szCs w:val="20"/>
              </w:rPr>
              <w:t xml:space="preserve"> </w:t>
            </w:r>
            <w:r w:rsidR="00E31000" w:rsidRPr="00BD706F">
              <w:rPr>
                <w:rFonts w:ascii="Arial" w:hAnsi="Arial" w:cs="Arial"/>
                <w:b/>
                <w:bCs/>
                <w:sz w:val="20"/>
                <w:szCs w:val="20"/>
              </w:rPr>
              <w:t>Oxford HealthTech Research Centre</w:t>
            </w:r>
            <w:r w:rsidR="00333B06">
              <w:rPr>
                <w:rFonts w:ascii="Arial" w:hAnsi="Arial" w:cs="Arial"/>
                <w:b/>
                <w:bCs/>
                <w:sz w:val="20"/>
                <w:szCs w:val="20"/>
              </w:rPr>
              <w:t>; Oxford Health Clinical Research Facility</w:t>
            </w:r>
            <w:r w:rsidR="00E31000" w:rsidRPr="00E31000">
              <w:rPr>
                <w:rFonts w:ascii="Arial" w:hAnsi="Arial" w:cs="Arial"/>
                <w:sz w:val="20"/>
                <w:szCs w:val="20"/>
              </w:rPr>
              <w:t xml:space="preserve"> </w:t>
            </w:r>
          </w:p>
          <w:p w14:paraId="39DB662D" w14:textId="77777777" w:rsidR="00333B06" w:rsidRDefault="00333B06" w:rsidP="005776D5">
            <w:pPr>
              <w:rPr>
                <w:rFonts w:ascii="Arial" w:hAnsi="Arial" w:cs="Arial"/>
                <w:b/>
                <w:bCs/>
                <w:sz w:val="20"/>
                <w:szCs w:val="20"/>
              </w:rPr>
            </w:pPr>
          </w:p>
          <w:p w14:paraId="6D2B9099" w14:textId="08F22CF9" w:rsidR="00E31000" w:rsidRPr="00BD706F" w:rsidRDefault="00140E94" w:rsidP="005776D5">
            <w:pPr>
              <w:rPr>
                <w:rFonts w:ascii="Arial" w:hAnsi="Arial" w:cs="Arial"/>
                <w:sz w:val="20"/>
                <w:szCs w:val="20"/>
              </w:rPr>
            </w:pPr>
            <w:r>
              <w:rPr>
                <w:rFonts w:ascii="Arial" w:hAnsi="Arial" w:cs="Arial"/>
                <w:sz w:val="20"/>
                <w:szCs w:val="20"/>
              </w:rPr>
              <w:t xml:space="preserve">Board Member: </w:t>
            </w:r>
            <w:r>
              <w:rPr>
                <w:rFonts w:ascii="Arial" w:hAnsi="Arial" w:cs="Arial"/>
                <w:b/>
                <w:bCs/>
                <w:sz w:val="20"/>
                <w:szCs w:val="20"/>
              </w:rPr>
              <w:t xml:space="preserve">Health Innovation Network Oxford &amp; Thames Valley; </w:t>
            </w:r>
            <w:r w:rsidR="00E31000" w:rsidRPr="00BD706F">
              <w:rPr>
                <w:rFonts w:ascii="Arial" w:hAnsi="Arial" w:cs="Arial"/>
                <w:b/>
                <w:bCs/>
                <w:sz w:val="20"/>
                <w:szCs w:val="20"/>
              </w:rPr>
              <w:t>Oxford Academic Health Partners</w:t>
            </w:r>
            <w:r>
              <w:rPr>
                <w:rFonts w:ascii="Arial" w:hAnsi="Arial" w:cs="Arial"/>
                <w:b/>
                <w:bCs/>
                <w:sz w:val="20"/>
                <w:szCs w:val="20"/>
              </w:rPr>
              <w:t>hip</w:t>
            </w:r>
          </w:p>
          <w:p w14:paraId="23227AC2" w14:textId="77777777" w:rsidR="00344EFD" w:rsidRPr="00F33AEA" w:rsidRDefault="00344EFD" w:rsidP="005776D5">
            <w:pPr>
              <w:rPr>
                <w:rFonts w:ascii="Arial" w:hAnsi="Arial" w:cs="Arial"/>
                <w:sz w:val="20"/>
                <w:szCs w:val="20"/>
              </w:rPr>
            </w:pPr>
          </w:p>
          <w:p w14:paraId="07769DFD" w14:textId="76BE5EB0" w:rsidR="008D0AF9" w:rsidRDefault="008D0AF9" w:rsidP="005776D5">
            <w:pPr>
              <w:rPr>
                <w:rFonts w:ascii="Arial" w:hAnsi="Arial" w:cs="Arial"/>
                <w:sz w:val="20"/>
                <w:szCs w:val="20"/>
              </w:rPr>
            </w:pPr>
            <w:r w:rsidRPr="00F33AEA">
              <w:rPr>
                <w:rFonts w:ascii="Arial" w:hAnsi="Arial" w:cs="Arial"/>
                <w:sz w:val="20"/>
                <w:szCs w:val="20"/>
              </w:rPr>
              <w:t>Chairman</w:t>
            </w:r>
            <w:r w:rsidR="00B801B8">
              <w:rPr>
                <w:rFonts w:ascii="Arial" w:hAnsi="Arial" w:cs="Arial"/>
                <w:sz w:val="20"/>
                <w:szCs w:val="20"/>
              </w:rPr>
              <w:t>:</w:t>
            </w:r>
            <w:r w:rsidRPr="00F33AEA">
              <w:rPr>
                <w:rFonts w:ascii="Arial" w:hAnsi="Arial" w:cs="Arial"/>
                <w:sz w:val="20"/>
                <w:szCs w:val="20"/>
              </w:rPr>
              <w:t xml:space="preserve"> </w:t>
            </w:r>
            <w:r w:rsidRPr="00F33AEA">
              <w:rPr>
                <w:rFonts w:ascii="Arial" w:hAnsi="Arial" w:cs="Arial"/>
                <w:b/>
                <w:bCs/>
                <w:sz w:val="20"/>
                <w:szCs w:val="20"/>
              </w:rPr>
              <w:t>The Social Interest Group</w:t>
            </w:r>
            <w:r w:rsidRPr="00140E94">
              <w:rPr>
                <w:rFonts w:ascii="Arial" w:hAnsi="Arial" w:cs="Arial"/>
                <w:b/>
                <w:bCs/>
                <w:sz w:val="20"/>
                <w:szCs w:val="20"/>
              </w:rPr>
              <w:t xml:space="preserve"> Board</w:t>
            </w:r>
            <w:r w:rsidRPr="00F33AEA">
              <w:rPr>
                <w:rFonts w:ascii="Arial" w:hAnsi="Arial" w:cs="Arial"/>
                <w:sz w:val="20"/>
                <w:szCs w:val="20"/>
              </w:rPr>
              <w:t xml:space="preserve"> (charity</w:t>
            </w:r>
            <w:r w:rsidRPr="00F33AEA">
              <w:rPr>
                <w:sz w:val="20"/>
                <w:szCs w:val="20"/>
              </w:rPr>
              <w:t xml:space="preserve"> </w:t>
            </w:r>
            <w:r w:rsidRPr="00F33AEA">
              <w:rPr>
                <w:rFonts w:ascii="Arial" w:hAnsi="Arial" w:cs="Arial"/>
                <w:sz w:val="20"/>
                <w:szCs w:val="20"/>
              </w:rPr>
              <w:t xml:space="preserve">for marginalised populations).  Includes directorships of: </w:t>
            </w:r>
            <w:r w:rsidRPr="00F33AEA">
              <w:rPr>
                <w:rFonts w:ascii="Arial" w:hAnsi="Arial" w:cs="Arial"/>
                <w:b/>
                <w:bCs/>
                <w:sz w:val="20"/>
                <w:szCs w:val="20"/>
              </w:rPr>
              <w:t>Penrose Options; Equinox Care; Pathways to Independence; Safe Ground</w:t>
            </w:r>
            <w:r w:rsidRPr="00F33AEA">
              <w:rPr>
                <w:rFonts w:ascii="Arial" w:hAnsi="Arial" w:cs="Arial"/>
                <w:sz w:val="20"/>
                <w:szCs w:val="20"/>
              </w:rPr>
              <w:t xml:space="preserve">; </w:t>
            </w:r>
            <w:r w:rsidRPr="00F33AEA">
              <w:rPr>
                <w:rFonts w:ascii="Arial" w:hAnsi="Arial" w:cs="Arial"/>
                <w:b/>
                <w:bCs/>
                <w:sz w:val="20"/>
                <w:szCs w:val="20"/>
              </w:rPr>
              <w:t>SIG Investments</w:t>
            </w:r>
            <w:r w:rsidRPr="00F33AEA">
              <w:rPr>
                <w:rFonts w:ascii="Arial" w:hAnsi="Arial" w:cs="Arial"/>
                <w:sz w:val="20"/>
                <w:szCs w:val="20"/>
              </w:rPr>
              <w:t xml:space="preserve"> (unremunerated).</w:t>
            </w:r>
          </w:p>
          <w:p w14:paraId="3CCE1CAB" w14:textId="77777777" w:rsidR="00344EFD" w:rsidRPr="00F33AEA" w:rsidRDefault="00344EFD" w:rsidP="005776D5">
            <w:pPr>
              <w:rPr>
                <w:rFonts w:ascii="Arial" w:hAnsi="Arial" w:cs="Arial"/>
                <w:sz w:val="20"/>
                <w:szCs w:val="20"/>
                <w:highlight w:val="yellow"/>
              </w:rPr>
            </w:pPr>
          </w:p>
          <w:p w14:paraId="662C65ED" w14:textId="256F819F" w:rsidR="008D0AF9" w:rsidRDefault="008D0AF9" w:rsidP="005776D5">
            <w:pPr>
              <w:rPr>
                <w:rFonts w:ascii="Arial" w:hAnsi="Arial" w:cs="Arial"/>
                <w:sz w:val="20"/>
                <w:szCs w:val="20"/>
              </w:rPr>
            </w:pPr>
            <w:r w:rsidRPr="00F33AEA">
              <w:rPr>
                <w:rFonts w:ascii="Arial" w:hAnsi="Arial" w:cs="Arial"/>
                <w:sz w:val="20"/>
                <w:szCs w:val="20"/>
              </w:rPr>
              <w:t>Advisor</w:t>
            </w:r>
            <w:r w:rsidR="00C03721">
              <w:rPr>
                <w:rFonts w:ascii="Arial" w:hAnsi="Arial" w:cs="Arial"/>
                <w:sz w:val="20"/>
                <w:szCs w:val="20"/>
              </w:rPr>
              <w:t>:</w:t>
            </w:r>
            <w:r w:rsidRPr="00F33AEA">
              <w:rPr>
                <w:rFonts w:ascii="Arial" w:hAnsi="Arial" w:cs="Arial"/>
                <w:sz w:val="20"/>
                <w:szCs w:val="20"/>
              </w:rPr>
              <w:t xml:space="preserve"> </w:t>
            </w:r>
            <w:r w:rsidRPr="00F33AEA">
              <w:rPr>
                <w:rFonts w:ascii="Arial" w:hAnsi="Arial" w:cs="Arial"/>
                <w:b/>
                <w:bCs/>
                <w:sz w:val="20"/>
                <w:szCs w:val="20"/>
              </w:rPr>
              <w:t>UNTANGLE GRIEF</w:t>
            </w:r>
            <w:r w:rsidRPr="00F33AEA">
              <w:rPr>
                <w:rFonts w:ascii="Arial" w:hAnsi="Arial" w:cs="Arial"/>
                <w:sz w:val="20"/>
                <w:szCs w:val="20"/>
              </w:rPr>
              <w:t>, digital peer support platform</w:t>
            </w:r>
            <w:r w:rsidR="00C03721">
              <w:rPr>
                <w:rFonts w:ascii="Arial" w:hAnsi="Arial" w:cs="Arial"/>
                <w:sz w:val="20"/>
                <w:szCs w:val="20"/>
              </w:rPr>
              <w:t>;</w:t>
            </w:r>
            <w:r w:rsidRPr="00F33AEA">
              <w:rPr>
                <w:rFonts w:ascii="Arial" w:hAnsi="Arial" w:cs="Arial"/>
                <w:b/>
                <w:bCs/>
                <w:sz w:val="20"/>
                <w:szCs w:val="20"/>
              </w:rPr>
              <w:t>Tasting Colours</w:t>
            </w:r>
            <w:r w:rsidRPr="00D93952">
              <w:rPr>
                <w:rFonts w:ascii="Arial" w:hAnsi="Arial" w:cs="Arial"/>
                <w:sz w:val="20"/>
                <w:szCs w:val="20"/>
              </w:rPr>
              <w:t>,</w:t>
            </w:r>
            <w:r w:rsidRPr="00F33AEA">
              <w:rPr>
                <w:rFonts w:ascii="Arial" w:hAnsi="Arial" w:cs="Arial"/>
                <w:b/>
                <w:bCs/>
                <w:sz w:val="20"/>
                <w:szCs w:val="20"/>
              </w:rPr>
              <w:t xml:space="preserve"> </w:t>
            </w:r>
            <w:r w:rsidRPr="00F33AEA">
              <w:rPr>
                <w:rFonts w:ascii="Arial" w:hAnsi="Arial" w:cs="Arial"/>
                <w:sz w:val="20"/>
                <w:szCs w:val="20"/>
              </w:rPr>
              <w:t>digital wellbeing service (unremunerated).</w:t>
            </w:r>
          </w:p>
          <w:p w14:paraId="048CF933" w14:textId="77777777" w:rsidR="00D93952" w:rsidRPr="00F33AEA" w:rsidRDefault="00D93952" w:rsidP="005776D5">
            <w:pPr>
              <w:rPr>
                <w:rFonts w:ascii="Arial" w:hAnsi="Arial" w:cs="Arial"/>
                <w:sz w:val="20"/>
                <w:szCs w:val="20"/>
              </w:rPr>
            </w:pPr>
          </w:p>
          <w:p w14:paraId="23742D0A" w14:textId="7549D8E2" w:rsidR="008D0AF9" w:rsidRDefault="008D0AF9" w:rsidP="005776D5">
            <w:pPr>
              <w:rPr>
                <w:rFonts w:ascii="Arial" w:hAnsi="Arial" w:cs="Arial"/>
                <w:sz w:val="20"/>
                <w:szCs w:val="20"/>
              </w:rPr>
            </w:pPr>
            <w:r w:rsidRPr="00F33AEA">
              <w:rPr>
                <w:rFonts w:ascii="Arial" w:hAnsi="Arial" w:cs="Arial"/>
                <w:sz w:val="20"/>
                <w:szCs w:val="20"/>
              </w:rPr>
              <w:t>Wife is founder of ‘</w:t>
            </w:r>
            <w:r w:rsidRPr="00F33AEA">
              <w:rPr>
                <w:rFonts w:ascii="Arial" w:hAnsi="Arial" w:cs="Arial"/>
                <w:b/>
                <w:bCs/>
                <w:sz w:val="20"/>
                <w:szCs w:val="20"/>
              </w:rPr>
              <w:t>Jump in puddles</w:t>
            </w:r>
            <w:r w:rsidRPr="00F33AEA">
              <w:rPr>
                <w:rFonts w:ascii="Arial" w:hAnsi="Arial" w:cs="Arial"/>
                <w:sz w:val="20"/>
                <w:szCs w:val="20"/>
              </w:rPr>
              <w:t>’ a social purpose</w:t>
            </w:r>
            <w:r w:rsidR="00264407">
              <w:rPr>
                <w:rFonts w:ascii="Arial" w:hAnsi="Arial" w:cs="Arial"/>
                <w:sz w:val="20"/>
                <w:szCs w:val="20"/>
              </w:rPr>
              <w:t xml:space="preserve"> ‘UK B-Corp’</w:t>
            </w:r>
            <w:r w:rsidRPr="00F33AEA">
              <w:rPr>
                <w:rFonts w:ascii="Arial" w:hAnsi="Arial" w:cs="Arial"/>
                <w:sz w:val="20"/>
                <w:szCs w:val="20"/>
              </w:rPr>
              <w:t xml:space="preserve"> consultancy working with various innovation </w:t>
            </w:r>
            <w:r w:rsidR="00062CAA">
              <w:rPr>
                <w:rFonts w:ascii="Arial" w:hAnsi="Arial" w:cs="Arial"/>
                <w:sz w:val="20"/>
                <w:szCs w:val="20"/>
              </w:rPr>
              <w:t xml:space="preserve">across </w:t>
            </w:r>
            <w:r w:rsidRPr="00F33AEA">
              <w:rPr>
                <w:rFonts w:ascii="Arial" w:hAnsi="Arial" w:cs="Arial"/>
                <w:sz w:val="20"/>
                <w:szCs w:val="20"/>
              </w:rPr>
              <w:t xml:space="preserve">health companies and charities.  </w:t>
            </w:r>
          </w:p>
          <w:p w14:paraId="3C8EB990" w14:textId="074943BC" w:rsidR="00410310" w:rsidRDefault="00410310" w:rsidP="005776D5">
            <w:pPr>
              <w:rPr>
                <w:rFonts w:ascii="Arial" w:hAnsi="Arial" w:cs="Arial"/>
                <w:sz w:val="20"/>
                <w:szCs w:val="20"/>
              </w:rPr>
            </w:pPr>
          </w:p>
          <w:p w14:paraId="643ABA3A" w14:textId="28097C75" w:rsidR="00410310" w:rsidRPr="00F33AEA" w:rsidRDefault="00062CAA" w:rsidP="005776D5">
            <w:pPr>
              <w:rPr>
                <w:rFonts w:ascii="Arial" w:hAnsi="Arial" w:cs="Arial"/>
                <w:sz w:val="20"/>
                <w:szCs w:val="20"/>
              </w:rPr>
            </w:pPr>
            <w:r>
              <w:rPr>
                <w:rFonts w:ascii="Arial" w:hAnsi="Arial" w:cs="Arial"/>
                <w:sz w:val="20"/>
                <w:szCs w:val="20"/>
              </w:rPr>
              <w:t>Sibling</w:t>
            </w:r>
            <w:r w:rsidR="00994245">
              <w:rPr>
                <w:rFonts w:ascii="Arial" w:hAnsi="Arial" w:cs="Arial"/>
                <w:sz w:val="20"/>
                <w:szCs w:val="20"/>
              </w:rPr>
              <w:t xml:space="preserve"> is on the </w:t>
            </w:r>
            <w:r w:rsidR="00994245" w:rsidRPr="00372859">
              <w:rPr>
                <w:rFonts w:ascii="Arial" w:hAnsi="Arial" w:cs="Arial"/>
                <w:b/>
                <w:bCs/>
                <w:sz w:val="20"/>
                <w:szCs w:val="20"/>
              </w:rPr>
              <w:t>staff bank</w:t>
            </w:r>
            <w:r w:rsidR="00994245">
              <w:rPr>
                <w:rFonts w:ascii="Arial" w:hAnsi="Arial" w:cs="Arial"/>
                <w:sz w:val="20"/>
                <w:szCs w:val="20"/>
              </w:rPr>
              <w:t xml:space="preserve"> for </w:t>
            </w:r>
            <w:r w:rsidR="00372859">
              <w:rPr>
                <w:rFonts w:ascii="Arial" w:hAnsi="Arial" w:cs="Arial"/>
                <w:sz w:val="20"/>
                <w:szCs w:val="20"/>
              </w:rPr>
              <w:t xml:space="preserve">the </w:t>
            </w:r>
            <w:r>
              <w:rPr>
                <w:rFonts w:ascii="Arial" w:hAnsi="Arial" w:cs="Arial"/>
                <w:b/>
                <w:bCs/>
                <w:sz w:val="20"/>
                <w:szCs w:val="20"/>
              </w:rPr>
              <w:t xml:space="preserve">OHFT’s </w:t>
            </w:r>
            <w:r w:rsidR="00E62577">
              <w:rPr>
                <w:rFonts w:ascii="Arial" w:hAnsi="Arial" w:cs="Arial"/>
                <w:b/>
                <w:bCs/>
                <w:sz w:val="20"/>
                <w:szCs w:val="20"/>
              </w:rPr>
              <w:t xml:space="preserve">Oxfordshire </w:t>
            </w:r>
            <w:r w:rsidR="00994245" w:rsidRPr="00372859">
              <w:rPr>
                <w:rFonts w:ascii="Arial" w:hAnsi="Arial" w:cs="Arial"/>
                <w:b/>
                <w:bCs/>
                <w:sz w:val="20"/>
                <w:szCs w:val="20"/>
              </w:rPr>
              <w:t>Out of Hours GP</w:t>
            </w:r>
            <w:r w:rsidR="00994245">
              <w:rPr>
                <w:rFonts w:ascii="Arial" w:hAnsi="Arial" w:cs="Arial"/>
                <w:sz w:val="20"/>
                <w:szCs w:val="20"/>
              </w:rPr>
              <w:t xml:space="preserve"> </w:t>
            </w:r>
            <w:r w:rsidR="00372859" w:rsidRPr="002D2A8E">
              <w:rPr>
                <w:rFonts w:ascii="Arial" w:hAnsi="Arial" w:cs="Arial"/>
                <w:b/>
                <w:bCs/>
                <w:sz w:val="20"/>
                <w:szCs w:val="20"/>
              </w:rPr>
              <w:t>service</w:t>
            </w:r>
            <w:r w:rsidR="00372859">
              <w:rPr>
                <w:rFonts w:ascii="Arial" w:hAnsi="Arial" w:cs="Arial"/>
                <w:sz w:val="20"/>
                <w:szCs w:val="20"/>
              </w:rPr>
              <w:t xml:space="preserve">. </w:t>
            </w:r>
          </w:p>
        </w:tc>
      </w:tr>
      <w:tr w:rsidR="008D0AF9" w:rsidRPr="00F33AEA" w14:paraId="6A96ECA0" w14:textId="3F98BBDC" w:rsidTr="00A575F9">
        <w:trPr>
          <w:trHeight w:val="540"/>
        </w:trPr>
        <w:tc>
          <w:tcPr>
            <w:tcW w:w="450" w:type="pct"/>
          </w:tcPr>
          <w:p w14:paraId="5B4F5603" w14:textId="2E735192" w:rsidR="008D0AF9" w:rsidRPr="00F33AEA" w:rsidRDefault="008D0AF9" w:rsidP="005776D5">
            <w:pPr>
              <w:pStyle w:val="Default"/>
              <w:rPr>
                <w:sz w:val="20"/>
                <w:szCs w:val="20"/>
              </w:rPr>
            </w:pPr>
            <w:r w:rsidRPr="00F33AEA">
              <w:rPr>
                <w:sz w:val="20"/>
                <w:szCs w:val="20"/>
              </w:rPr>
              <w:t>Mohinder (Mindy) Sawhney</w:t>
            </w:r>
          </w:p>
        </w:tc>
        <w:tc>
          <w:tcPr>
            <w:tcW w:w="664" w:type="pct"/>
          </w:tcPr>
          <w:p w14:paraId="0DA39D84" w14:textId="24F9DFDE" w:rsidR="008D0AF9" w:rsidRPr="00F33AEA" w:rsidRDefault="008D0AF9" w:rsidP="005776D5">
            <w:pPr>
              <w:rPr>
                <w:rFonts w:ascii="Arial" w:hAnsi="Arial" w:cs="Arial"/>
                <w:iCs/>
                <w:sz w:val="20"/>
                <w:szCs w:val="20"/>
              </w:rPr>
            </w:pPr>
            <w:r w:rsidRPr="00F33AEA">
              <w:rPr>
                <w:rFonts w:ascii="Arial" w:hAnsi="Arial" w:cs="Arial"/>
                <w:sz w:val="20"/>
                <w:szCs w:val="20"/>
              </w:rPr>
              <w:t>Non-Executive Director</w:t>
            </w:r>
          </w:p>
        </w:tc>
        <w:tc>
          <w:tcPr>
            <w:tcW w:w="3886" w:type="pct"/>
          </w:tcPr>
          <w:p w14:paraId="23210A1F" w14:textId="7532DA0A" w:rsidR="008D0AF9" w:rsidRDefault="008D0AF9" w:rsidP="005776D5">
            <w:pPr>
              <w:rPr>
                <w:rFonts w:ascii="Arial" w:hAnsi="Arial" w:cs="Arial"/>
                <w:sz w:val="20"/>
                <w:szCs w:val="20"/>
              </w:rPr>
            </w:pPr>
            <w:r w:rsidRPr="00F33AEA">
              <w:rPr>
                <w:rFonts w:ascii="Arial" w:hAnsi="Arial" w:cs="Arial"/>
                <w:sz w:val="20"/>
                <w:szCs w:val="20"/>
              </w:rPr>
              <w:t xml:space="preserve">Non-Executive Director at </w:t>
            </w:r>
            <w:r w:rsidRPr="00F33AEA">
              <w:rPr>
                <w:rFonts w:ascii="Arial" w:hAnsi="Arial" w:cs="Arial"/>
                <w:b/>
                <w:bCs/>
                <w:sz w:val="20"/>
                <w:szCs w:val="20"/>
              </w:rPr>
              <w:t>Hampshire and Isle of Wight Integrated Care Board</w:t>
            </w:r>
            <w:r w:rsidRPr="00F33AEA">
              <w:rPr>
                <w:rFonts w:ascii="Arial" w:hAnsi="Arial" w:cs="Arial"/>
                <w:sz w:val="20"/>
                <w:szCs w:val="20"/>
              </w:rPr>
              <w:t xml:space="preserve"> (remunerated) from 01 December 2023</w:t>
            </w:r>
            <w:r w:rsidR="00AE0F29">
              <w:rPr>
                <w:rFonts w:ascii="Arial" w:hAnsi="Arial" w:cs="Arial"/>
                <w:sz w:val="20"/>
                <w:szCs w:val="20"/>
              </w:rPr>
              <w:t xml:space="preserve"> and Senior Independent Director</w:t>
            </w:r>
            <w:r w:rsidRPr="00F33AEA">
              <w:rPr>
                <w:rFonts w:ascii="Arial" w:hAnsi="Arial" w:cs="Arial"/>
                <w:sz w:val="20"/>
                <w:szCs w:val="20"/>
              </w:rPr>
              <w:t xml:space="preserve">. </w:t>
            </w:r>
          </w:p>
          <w:p w14:paraId="0FE720CF" w14:textId="77777777" w:rsidR="00CE24DF" w:rsidRPr="00F33AEA" w:rsidRDefault="00CE24DF" w:rsidP="005776D5">
            <w:pPr>
              <w:rPr>
                <w:rFonts w:ascii="Arial" w:hAnsi="Arial" w:cs="Arial"/>
                <w:sz w:val="20"/>
                <w:szCs w:val="20"/>
              </w:rPr>
            </w:pPr>
          </w:p>
          <w:p w14:paraId="58DE7E0F" w14:textId="71B20E58" w:rsidR="008D0AF9" w:rsidRPr="000B5FCC" w:rsidRDefault="008D0AF9" w:rsidP="005776D5">
            <w:pPr>
              <w:rPr>
                <w:rFonts w:ascii="Arial" w:hAnsi="Arial" w:cs="Arial"/>
                <w:sz w:val="20"/>
                <w:szCs w:val="20"/>
              </w:rPr>
            </w:pPr>
            <w:r w:rsidRPr="00F33AEA">
              <w:rPr>
                <w:rFonts w:ascii="Arial" w:hAnsi="Arial" w:cs="Arial"/>
                <w:sz w:val="20"/>
                <w:szCs w:val="20"/>
              </w:rPr>
              <w:lastRenderedPageBreak/>
              <w:t xml:space="preserve">Managing Director of </w:t>
            </w:r>
            <w:r w:rsidRPr="00F33AEA">
              <w:rPr>
                <w:rFonts w:ascii="Arial" w:hAnsi="Arial" w:cs="Arial"/>
                <w:b/>
                <w:bCs/>
                <w:sz w:val="20"/>
                <w:szCs w:val="20"/>
              </w:rPr>
              <w:t>root+branch ltd</w:t>
            </w:r>
            <w:r w:rsidRPr="00F33AEA">
              <w:rPr>
                <w:rFonts w:ascii="Arial" w:hAnsi="Arial" w:cs="Arial"/>
                <w:sz w:val="20"/>
                <w:szCs w:val="20"/>
              </w:rPr>
              <w:t xml:space="preserve"> (management consultancy).  Has previously undertaken engagements with related bodies including the General Medical Council, health charities and suppliers to the NHS. </w:t>
            </w:r>
          </w:p>
        </w:tc>
      </w:tr>
      <w:tr w:rsidR="008D0AF9" w:rsidRPr="00F33AEA" w14:paraId="49F97CC2" w14:textId="7F167BC4" w:rsidTr="00A575F9">
        <w:trPr>
          <w:trHeight w:val="540"/>
        </w:trPr>
        <w:tc>
          <w:tcPr>
            <w:tcW w:w="450" w:type="pct"/>
          </w:tcPr>
          <w:p w14:paraId="019C3FAC" w14:textId="30E086DE" w:rsidR="008D0AF9" w:rsidRPr="00F33AEA" w:rsidRDefault="008D0AF9" w:rsidP="005776D5">
            <w:pPr>
              <w:rPr>
                <w:rFonts w:ascii="Arial" w:hAnsi="Arial" w:cs="Arial"/>
                <w:sz w:val="20"/>
                <w:szCs w:val="20"/>
              </w:rPr>
            </w:pPr>
            <w:r w:rsidRPr="00F33AEA">
              <w:rPr>
                <w:rFonts w:ascii="Arial" w:hAnsi="Arial" w:cs="Arial"/>
                <w:sz w:val="20"/>
                <w:szCs w:val="20"/>
              </w:rPr>
              <w:lastRenderedPageBreak/>
              <w:t>Heather Smith</w:t>
            </w:r>
          </w:p>
        </w:tc>
        <w:tc>
          <w:tcPr>
            <w:tcW w:w="664" w:type="pct"/>
          </w:tcPr>
          <w:p w14:paraId="5438BD23" w14:textId="6C3FEBC6" w:rsidR="008D0AF9" w:rsidRPr="00F33AEA" w:rsidRDefault="008D0AF9" w:rsidP="005776D5">
            <w:pPr>
              <w:rPr>
                <w:rFonts w:ascii="Arial" w:hAnsi="Arial" w:cs="Arial"/>
                <w:sz w:val="20"/>
                <w:szCs w:val="20"/>
              </w:rPr>
            </w:pPr>
            <w:r w:rsidRPr="00F33AEA">
              <w:rPr>
                <w:rFonts w:ascii="Arial" w:hAnsi="Arial" w:cs="Arial"/>
                <w:sz w:val="20"/>
                <w:szCs w:val="20"/>
              </w:rPr>
              <w:t>Chief Finance Officer</w:t>
            </w:r>
          </w:p>
          <w:p w14:paraId="6243686C" w14:textId="77777777" w:rsidR="008D0AF9" w:rsidRPr="00F33AEA" w:rsidRDefault="008D0AF9" w:rsidP="005776D5">
            <w:pPr>
              <w:rPr>
                <w:rFonts w:ascii="Arial" w:hAnsi="Arial" w:cs="Arial"/>
                <w:sz w:val="20"/>
                <w:szCs w:val="20"/>
              </w:rPr>
            </w:pPr>
          </w:p>
        </w:tc>
        <w:tc>
          <w:tcPr>
            <w:tcW w:w="3886" w:type="pct"/>
          </w:tcPr>
          <w:p w14:paraId="27FB2F04" w14:textId="68408CB0" w:rsidR="008D0AF9" w:rsidRDefault="008D0AF9" w:rsidP="005776D5">
            <w:pPr>
              <w:rPr>
                <w:rFonts w:ascii="Arial" w:hAnsi="Arial" w:cs="Arial"/>
                <w:sz w:val="20"/>
                <w:szCs w:val="20"/>
              </w:rPr>
            </w:pPr>
            <w:r w:rsidRPr="00F33AEA">
              <w:rPr>
                <w:rFonts w:ascii="Arial" w:hAnsi="Arial" w:cs="Arial"/>
                <w:sz w:val="20"/>
                <w:szCs w:val="20"/>
              </w:rPr>
              <w:t>Non</w:t>
            </w:r>
            <w:r w:rsidR="00CE24DF">
              <w:rPr>
                <w:rFonts w:ascii="Arial" w:hAnsi="Arial" w:cs="Arial"/>
                <w:sz w:val="20"/>
                <w:szCs w:val="20"/>
              </w:rPr>
              <w:t>-</w:t>
            </w:r>
            <w:r w:rsidRPr="00F33AEA">
              <w:rPr>
                <w:rFonts w:ascii="Arial" w:hAnsi="Arial" w:cs="Arial"/>
                <w:sz w:val="20"/>
                <w:szCs w:val="20"/>
              </w:rPr>
              <w:t xml:space="preserve">Executive and unremunerated Member of the Board and Trustee of </w:t>
            </w:r>
            <w:r w:rsidRPr="00F33AEA">
              <w:rPr>
                <w:rFonts w:ascii="Arial" w:hAnsi="Arial" w:cs="Arial"/>
                <w:b/>
                <w:bCs/>
                <w:sz w:val="20"/>
                <w:szCs w:val="20"/>
              </w:rPr>
              <w:t>Arts at the Old Fire Station (AOFS)</w:t>
            </w:r>
            <w:r w:rsidRPr="00F33AEA">
              <w:rPr>
                <w:rFonts w:ascii="Arial" w:hAnsi="Arial" w:cs="Arial"/>
                <w:sz w:val="20"/>
                <w:szCs w:val="20"/>
              </w:rPr>
              <w:t>, a charity.  AOFS shares the Old Fire Station building in Oxford with the homelessness charity Crisis and encourages people from all backgrounds to understand and shape the world in which we live through stories, creativity and the arts, and by connecting with others.</w:t>
            </w:r>
          </w:p>
          <w:p w14:paraId="5F695DCE" w14:textId="77777777" w:rsidR="00CE24DF" w:rsidRPr="00F33AEA" w:rsidRDefault="00CE24DF" w:rsidP="005776D5">
            <w:pPr>
              <w:rPr>
                <w:rFonts w:ascii="Arial" w:hAnsi="Arial" w:cs="Arial"/>
                <w:sz w:val="20"/>
                <w:szCs w:val="20"/>
              </w:rPr>
            </w:pPr>
          </w:p>
          <w:p w14:paraId="4F09E741" w14:textId="2A30F9E7" w:rsidR="008D0AF9" w:rsidRPr="00F33AEA" w:rsidRDefault="008D0AF9" w:rsidP="005776D5">
            <w:pPr>
              <w:rPr>
                <w:rFonts w:ascii="Arial" w:hAnsi="Arial" w:cs="Arial"/>
                <w:sz w:val="20"/>
                <w:szCs w:val="20"/>
              </w:rPr>
            </w:pPr>
            <w:r w:rsidRPr="00F33AEA">
              <w:rPr>
                <w:rFonts w:ascii="Arial" w:hAnsi="Arial" w:cs="Arial"/>
                <w:sz w:val="20"/>
                <w:szCs w:val="20"/>
              </w:rPr>
              <w:t xml:space="preserve">Family member is General Manager at </w:t>
            </w:r>
            <w:r w:rsidR="00872C81" w:rsidRPr="001574BB">
              <w:rPr>
                <w:rFonts w:ascii="Arial" w:hAnsi="Arial" w:cs="Arial"/>
                <w:b/>
                <w:bCs/>
                <w:sz w:val="20"/>
                <w:szCs w:val="20"/>
              </w:rPr>
              <w:t>Normec</w:t>
            </w:r>
            <w:r w:rsidR="00872C81">
              <w:rPr>
                <w:rFonts w:ascii="Arial" w:hAnsi="Arial" w:cs="Arial"/>
                <w:sz w:val="20"/>
                <w:szCs w:val="20"/>
              </w:rPr>
              <w:t xml:space="preserve"> </w:t>
            </w:r>
            <w:r w:rsidRPr="00F33AEA">
              <w:rPr>
                <w:rFonts w:ascii="Arial" w:hAnsi="Arial" w:cs="Arial"/>
                <w:b/>
                <w:bCs/>
                <w:sz w:val="20"/>
                <w:szCs w:val="20"/>
              </w:rPr>
              <w:t>Latis Scientific Limited</w:t>
            </w:r>
            <w:r w:rsidRPr="00F33AEA">
              <w:rPr>
                <w:rFonts w:ascii="Arial" w:hAnsi="Arial" w:cs="Arial"/>
                <w:sz w:val="20"/>
                <w:szCs w:val="20"/>
              </w:rPr>
              <w:t xml:space="preserve">, who deliver water testing services to various NHS organisations both directly and via 3rd parties.  </w:t>
            </w:r>
            <w:r w:rsidR="00872C81">
              <w:rPr>
                <w:rFonts w:ascii="Arial" w:hAnsi="Arial" w:cs="Arial"/>
                <w:sz w:val="20"/>
                <w:szCs w:val="20"/>
              </w:rPr>
              <w:t>N</w:t>
            </w:r>
            <w:r w:rsidR="00CD757B">
              <w:rPr>
                <w:rFonts w:ascii="Arial" w:hAnsi="Arial" w:cs="Arial"/>
                <w:sz w:val="20"/>
                <w:szCs w:val="20"/>
              </w:rPr>
              <w:t xml:space="preserve">ormec </w:t>
            </w:r>
            <w:r w:rsidRPr="00F33AEA">
              <w:rPr>
                <w:rFonts w:ascii="Arial" w:hAnsi="Arial" w:cs="Arial"/>
                <w:sz w:val="20"/>
                <w:szCs w:val="20"/>
              </w:rPr>
              <w:t xml:space="preserve">Latis provide laboratory testing and technical consultancy services including advice on water systems such as management of microbiological risk.  </w:t>
            </w:r>
            <w:r w:rsidR="00CD757B">
              <w:rPr>
                <w:rFonts w:ascii="Arial" w:hAnsi="Arial" w:cs="Arial"/>
                <w:sz w:val="20"/>
                <w:szCs w:val="20"/>
              </w:rPr>
              <w:t xml:space="preserve">Normec </w:t>
            </w:r>
            <w:r w:rsidRPr="00F33AEA">
              <w:rPr>
                <w:rFonts w:ascii="Arial" w:hAnsi="Arial" w:cs="Arial"/>
                <w:sz w:val="20"/>
                <w:szCs w:val="20"/>
              </w:rPr>
              <w:t xml:space="preserve">Latis Scientific is a subsidiary of </w:t>
            </w:r>
            <w:r w:rsidR="00872C81">
              <w:rPr>
                <w:rFonts w:ascii="Arial" w:hAnsi="Arial" w:cs="Arial"/>
                <w:sz w:val="20"/>
                <w:szCs w:val="20"/>
              </w:rPr>
              <w:t xml:space="preserve">the </w:t>
            </w:r>
            <w:r w:rsidR="00872C81">
              <w:rPr>
                <w:rFonts w:ascii="Arial" w:hAnsi="Arial" w:cs="Arial"/>
                <w:b/>
                <w:bCs/>
                <w:sz w:val="20"/>
                <w:szCs w:val="20"/>
              </w:rPr>
              <w:t>Normec group</w:t>
            </w:r>
            <w:r w:rsidR="005135A0">
              <w:rPr>
                <w:rFonts w:ascii="Arial" w:hAnsi="Arial" w:cs="Arial"/>
                <w:b/>
                <w:bCs/>
                <w:sz w:val="20"/>
                <w:szCs w:val="20"/>
              </w:rPr>
              <w:t xml:space="preserve"> </w:t>
            </w:r>
            <w:r w:rsidR="005135A0">
              <w:rPr>
                <w:rFonts w:ascii="Arial" w:hAnsi="Arial" w:cs="Arial"/>
                <w:sz w:val="20"/>
                <w:szCs w:val="20"/>
              </w:rPr>
              <w:t>based in the Netherlands and specialising in Testing, Inspection, Certification &amp; Compliance</w:t>
            </w:r>
            <w:r w:rsidRPr="00F33AEA">
              <w:rPr>
                <w:rFonts w:ascii="Arial" w:hAnsi="Arial" w:cs="Arial"/>
                <w:sz w:val="20"/>
                <w:szCs w:val="20"/>
              </w:rPr>
              <w:t xml:space="preserve">.  </w:t>
            </w:r>
          </w:p>
        </w:tc>
      </w:tr>
      <w:tr w:rsidR="008D0AF9" w:rsidRPr="00F33AEA" w14:paraId="67D2D537" w14:textId="68950E99" w:rsidTr="00A575F9">
        <w:trPr>
          <w:trHeight w:val="540"/>
        </w:trPr>
        <w:tc>
          <w:tcPr>
            <w:tcW w:w="450" w:type="pct"/>
          </w:tcPr>
          <w:p w14:paraId="5944A26F" w14:textId="1520E019" w:rsidR="008D0AF9" w:rsidRPr="00F33AEA" w:rsidRDefault="008D0AF9" w:rsidP="005776D5">
            <w:pPr>
              <w:rPr>
                <w:rFonts w:ascii="Arial" w:hAnsi="Arial" w:cs="Arial"/>
                <w:sz w:val="20"/>
                <w:szCs w:val="20"/>
              </w:rPr>
            </w:pPr>
            <w:r w:rsidRPr="00AE58EF">
              <w:rPr>
                <w:rFonts w:ascii="Arial" w:hAnsi="Arial" w:cs="Arial"/>
                <w:sz w:val="20"/>
                <w:szCs w:val="20"/>
              </w:rPr>
              <w:t>Richard (Rick) Trainor</w:t>
            </w:r>
          </w:p>
        </w:tc>
        <w:tc>
          <w:tcPr>
            <w:tcW w:w="664" w:type="pct"/>
          </w:tcPr>
          <w:p w14:paraId="391865AD" w14:textId="5CBECF0D" w:rsidR="008D0AF9" w:rsidRPr="00F33AEA" w:rsidRDefault="008D0AF9" w:rsidP="005776D5">
            <w:pPr>
              <w:rPr>
                <w:rFonts w:ascii="Arial" w:hAnsi="Arial" w:cs="Arial"/>
                <w:sz w:val="20"/>
                <w:szCs w:val="20"/>
              </w:rPr>
            </w:pPr>
            <w:r w:rsidRPr="00F33AEA">
              <w:rPr>
                <w:rFonts w:ascii="Arial" w:hAnsi="Arial" w:cs="Arial"/>
                <w:iCs/>
                <w:sz w:val="20"/>
                <w:szCs w:val="20"/>
              </w:rPr>
              <w:t>Non-Executive Director</w:t>
            </w:r>
          </w:p>
        </w:tc>
        <w:tc>
          <w:tcPr>
            <w:tcW w:w="3886" w:type="pct"/>
          </w:tcPr>
          <w:p w14:paraId="5B6909EC" w14:textId="726C80DB" w:rsidR="008D0AF9" w:rsidRPr="00F33AEA" w:rsidRDefault="008D0AF9" w:rsidP="005776D5">
            <w:pPr>
              <w:rPr>
                <w:rFonts w:ascii="Arial" w:hAnsi="Arial" w:cs="Arial"/>
                <w:sz w:val="20"/>
                <w:szCs w:val="20"/>
              </w:rPr>
            </w:pPr>
            <w:r w:rsidRPr="00F33AEA">
              <w:rPr>
                <w:rFonts w:ascii="Arial" w:hAnsi="Arial" w:cs="Arial"/>
                <w:b/>
                <w:bCs/>
                <w:sz w:val="20"/>
                <w:szCs w:val="20"/>
              </w:rPr>
              <w:t>Exeter College, Oxford</w:t>
            </w:r>
            <w:r w:rsidRPr="00F33AEA">
              <w:rPr>
                <w:rFonts w:ascii="Arial" w:hAnsi="Arial" w:cs="Arial"/>
                <w:sz w:val="20"/>
                <w:szCs w:val="20"/>
              </w:rPr>
              <w:t xml:space="preserve">: </w:t>
            </w:r>
            <w:r w:rsidR="00DD42C8">
              <w:rPr>
                <w:rFonts w:ascii="Arial" w:hAnsi="Arial" w:cs="Arial"/>
                <w:sz w:val="20"/>
                <w:szCs w:val="20"/>
              </w:rPr>
              <w:t>Honorary Fellow</w:t>
            </w:r>
            <w:r w:rsidRPr="00F33AEA">
              <w:rPr>
                <w:rFonts w:ascii="Arial" w:hAnsi="Arial" w:cs="Arial"/>
                <w:sz w:val="20"/>
                <w:szCs w:val="20"/>
              </w:rPr>
              <w:t xml:space="preserve"> </w:t>
            </w:r>
          </w:p>
          <w:p w14:paraId="772A1A68" w14:textId="77777777" w:rsidR="00876DFE" w:rsidRDefault="00876DFE" w:rsidP="005776D5">
            <w:pPr>
              <w:rPr>
                <w:rFonts w:ascii="Arial" w:hAnsi="Arial" w:cs="Arial"/>
                <w:b/>
                <w:bCs/>
                <w:sz w:val="20"/>
                <w:szCs w:val="20"/>
              </w:rPr>
            </w:pPr>
          </w:p>
          <w:p w14:paraId="17B51F78" w14:textId="208868CF" w:rsidR="00361958" w:rsidRDefault="008D0AF9" w:rsidP="005776D5">
            <w:pPr>
              <w:rPr>
                <w:rFonts w:ascii="Arial" w:hAnsi="Arial" w:cs="Arial"/>
                <w:sz w:val="20"/>
                <w:szCs w:val="20"/>
              </w:rPr>
            </w:pPr>
            <w:r w:rsidRPr="00F33AEA">
              <w:rPr>
                <w:rFonts w:ascii="Arial" w:hAnsi="Arial" w:cs="Arial"/>
                <w:b/>
                <w:bCs/>
                <w:sz w:val="20"/>
                <w:szCs w:val="20"/>
              </w:rPr>
              <w:t>University of Oxford</w:t>
            </w:r>
            <w:r w:rsidRPr="00F33AEA">
              <w:rPr>
                <w:rFonts w:ascii="Arial" w:hAnsi="Arial" w:cs="Arial"/>
                <w:sz w:val="20"/>
                <w:szCs w:val="20"/>
              </w:rPr>
              <w:t xml:space="preserve">: </w:t>
            </w:r>
            <w:r w:rsidR="00987B17">
              <w:rPr>
                <w:rFonts w:ascii="Arial" w:hAnsi="Arial" w:cs="Arial"/>
                <w:sz w:val="20"/>
                <w:szCs w:val="20"/>
              </w:rPr>
              <w:t>m</w:t>
            </w:r>
            <w:r w:rsidRPr="00F33AEA">
              <w:rPr>
                <w:rFonts w:ascii="Arial" w:hAnsi="Arial" w:cs="Arial"/>
                <w:sz w:val="20"/>
                <w:szCs w:val="20"/>
              </w:rPr>
              <w:t xml:space="preserve">ember </w:t>
            </w:r>
            <w:r w:rsidR="00361958">
              <w:rPr>
                <w:rFonts w:ascii="Arial" w:hAnsi="Arial" w:cs="Arial"/>
                <w:sz w:val="20"/>
                <w:szCs w:val="20"/>
              </w:rPr>
              <w:t xml:space="preserve">(unpaid) </w:t>
            </w:r>
            <w:r w:rsidRPr="00F33AEA">
              <w:rPr>
                <w:rFonts w:ascii="Arial" w:hAnsi="Arial" w:cs="Arial"/>
                <w:sz w:val="20"/>
                <w:szCs w:val="20"/>
              </w:rPr>
              <w:t>of the History Faculty</w:t>
            </w:r>
          </w:p>
          <w:p w14:paraId="07A8BFAF" w14:textId="77777777" w:rsidR="00361958" w:rsidRDefault="00361958" w:rsidP="005776D5">
            <w:pPr>
              <w:rPr>
                <w:rFonts w:ascii="Arial" w:hAnsi="Arial" w:cs="Arial"/>
                <w:sz w:val="20"/>
                <w:szCs w:val="20"/>
              </w:rPr>
            </w:pPr>
          </w:p>
          <w:p w14:paraId="2BA05F92" w14:textId="3A306731" w:rsidR="008D0AF9" w:rsidRPr="00F33AEA" w:rsidRDefault="00361958" w:rsidP="005776D5">
            <w:pPr>
              <w:rPr>
                <w:rFonts w:ascii="Arial" w:hAnsi="Arial" w:cs="Arial"/>
                <w:sz w:val="20"/>
                <w:szCs w:val="20"/>
              </w:rPr>
            </w:pPr>
            <w:r>
              <w:rPr>
                <w:rFonts w:ascii="Arial" w:hAnsi="Arial" w:cs="Arial"/>
                <w:b/>
                <w:bCs/>
                <w:sz w:val="20"/>
                <w:szCs w:val="20"/>
              </w:rPr>
              <w:t xml:space="preserve">Rhodes Trust: </w:t>
            </w:r>
            <w:r w:rsidR="004A408E">
              <w:rPr>
                <w:rFonts w:ascii="Arial" w:hAnsi="Arial" w:cs="Arial"/>
                <w:sz w:val="20"/>
                <w:szCs w:val="20"/>
              </w:rPr>
              <w:t>Interim Warden of Rhodes House and CEO of the Rhodes Trust (from January 2025 up to and including December 2025)</w:t>
            </w:r>
          </w:p>
          <w:p w14:paraId="6F471D0E" w14:textId="77777777" w:rsidR="00987B17" w:rsidRDefault="00987B17" w:rsidP="005776D5">
            <w:pPr>
              <w:rPr>
                <w:rFonts w:ascii="Arial" w:hAnsi="Arial" w:cs="Arial"/>
                <w:sz w:val="20"/>
                <w:szCs w:val="20"/>
              </w:rPr>
            </w:pPr>
          </w:p>
          <w:p w14:paraId="4D3DB822" w14:textId="43CFF974" w:rsidR="008D0AF9" w:rsidRPr="00F33AEA" w:rsidRDefault="008D0AF9" w:rsidP="005776D5">
            <w:pPr>
              <w:rPr>
                <w:rFonts w:ascii="Arial" w:hAnsi="Arial" w:cs="Arial"/>
                <w:sz w:val="20"/>
                <w:szCs w:val="20"/>
              </w:rPr>
            </w:pPr>
            <w:r w:rsidRPr="00F33AEA">
              <w:rPr>
                <w:rFonts w:ascii="Arial" w:hAnsi="Arial" w:cs="Arial"/>
                <w:sz w:val="20"/>
                <w:szCs w:val="20"/>
              </w:rPr>
              <w:t xml:space="preserve">Vice President &amp; Trustee </w:t>
            </w:r>
            <w:r w:rsidR="00123165">
              <w:rPr>
                <w:rFonts w:ascii="Arial" w:hAnsi="Arial" w:cs="Arial"/>
                <w:sz w:val="20"/>
                <w:szCs w:val="20"/>
              </w:rPr>
              <w:t>and Chair of the Cent</w:t>
            </w:r>
            <w:r w:rsidR="00E615B9">
              <w:rPr>
                <w:rFonts w:ascii="Arial" w:hAnsi="Arial" w:cs="Arial"/>
                <w:sz w:val="20"/>
                <w:szCs w:val="20"/>
              </w:rPr>
              <w:t>en</w:t>
            </w:r>
            <w:r w:rsidR="00123165">
              <w:rPr>
                <w:rFonts w:ascii="Arial" w:hAnsi="Arial" w:cs="Arial"/>
                <w:sz w:val="20"/>
                <w:szCs w:val="20"/>
              </w:rPr>
              <w:t xml:space="preserve">ary Committee </w:t>
            </w:r>
            <w:r w:rsidRPr="00F33AEA">
              <w:rPr>
                <w:rFonts w:ascii="Arial" w:hAnsi="Arial" w:cs="Arial"/>
                <w:sz w:val="20"/>
                <w:szCs w:val="20"/>
              </w:rPr>
              <w:t xml:space="preserve">of the </w:t>
            </w:r>
            <w:r w:rsidRPr="00F33AEA">
              <w:rPr>
                <w:rFonts w:ascii="Arial" w:hAnsi="Arial" w:cs="Arial"/>
                <w:b/>
                <w:bCs/>
                <w:sz w:val="20"/>
                <w:szCs w:val="20"/>
              </w:rPr>
              <w:t>Economic History Society</w:t>
            </w:r>
            <w:r w:rsidR="001C506B">
              <w:rPr>
                <w:rFonts w:ascii="Arial" w:hAnsi="Arial" w:cs="Arial"/>
                <w:sz w:val="20"/>
                <w:szCs w:val="20"/>
              </w:rPr>
              <w:t xml:space="preserve">, </w:t>
            </w:r>
            <w:r w:rsidRPr="00F33AEA">
              <w:rPr>
                <w:rFonts w:ascii="Arial" w:hAnsi="Arial" w:cs="Arial"/>
                <w:sz w:val="20"/>
                <w:szCs w:val="20"/>
              </w:rPr>
              <w:t xml:space="preserve">Fellow and Emeritus Professor of Social History at </w:t>
            </w:r>
            <w:r w:rsidRPr="00F33AEA">
              <w:rPr>
                <w:rFonts w:ascii="Arial" w:hAnsi="Arial" w:cs="Arial"/>
                <w:b/>
                <w:bCs/>
                <w:sz w:val="20"/>
                <w:szCs w:val="20"/>
              </w:rPr>
              <w:t>King’s College London</w:t>
            </w:r>
            <w:r w:rsidR="001C506B">
              <w:rPr>
                <w:rFonts w:ascii="Arial" w:hAnsi="Arial" w:cs="Arial"/>
                <w:b/>
                <w:bCs/>
                <w:sz w:val="20"/>
                <w:szCs w:val="20"/>
              </w:rPr>
              <w:t xml:space="preserve">, </w:t>
            </w:r>
            <w:r w:rsidRPr="00F33AEA">
              <w:rPr>
                <w:rFonts w:ascii="Arial" w:hAnsi="Arial" w:cs="Arial"/>
                <w:sz w:val="20"/>
                <w:szCs w:val="20"/>
              </w:rPr>
              <w:t xml:space="preserve">Chair of the Academic Panel of the </w:t>
            </w:r>
            <w:r w:rsidRPr="00F33AEA">
              <w:rPr>
                <w:rFonts w:ascii="Arial" w:hAnsi="Arial" w:cs="Arial"/>
                <w:b/>
                <w:bCs/>
                <w:sz w:val="20"/>
                <w:szCs w:val="20"/>
              </w:rPr>
              <w:t>Museum of London</w:t>
            </w:r>
            <w:r w:rsidR="00C561D4">
              <w:rPr>
                <w:rFonts w:ascii="Arial" w:hAnsi="Arial" w:cs="Arial"/>
                <w:sz w:val="20"/>
                <w:szCs w:val="20"/>
              </w:rPr>
              <w:t>,</w:t>
            </w:r>
            <w:r w:rsidR="00C561D4">
              <w:rPr>
                <w:rFonts w:ascii="Arial" w:hAnsi="Arial" w:cs="Arial"/>
                <w:b/>
                <w:bCs/>
                <w:sz w:val="20"/>
                <w:szCs w:val="20"/>
              </w:rPr>
              <w:t xml:space="preserve"> </w:t>
            </w:r>
            <w:r w:rsidR="00C561D4">
              <w:rPr>
                <w:rFonts w:ascii="Arial" w:hAnsi="Arial" w:cs="Arial"/>
                <w:sz w:val="20"/>
                <w:szCs w:val="20"/>
              </w:rPr>
              <w:t>and m</w:t>
            </w:r>
            <w:r w:rsidRPr="00F33AEA">
              <w:rPr>
                <w:rFonts w:ascii="Arial" w:hAnsi="Arial" w:cs="Arial"/>
                <w:sz w:val="20"/>
                <w:szCs w:val="20"/>
              </w:rPr>
              <w:t xml:space="preserve">ember of the Council of Reference, Westminster Abbey Institute, </w:t>
            </w:r>
            <w:r w:rsidRPr="00F33AEA">
              <w:rPr>
                <w:rFonts w:ascii="Arial" w:hAnsi="Arial" w:cs="Arial"/>
                <w:b/>
                <w:bCs/>
                <w:sz w:val="20"/>
                <w:szCs w:val="20"/>
              </w:rPr>
              <w:t>Westminster Abbey</w:t>
            </w:r>
          </w:p>
          <w:p w14:paraId="3DE05834" w14:textId="77777777" w:rsidR="00C561D4" w:rsidRDefault="00C561D4" w:rsidP="005776D5">
            <w:pPr>
              <w:rPr>
                <w:rFonts w:ascii="Arial" w:hAnsi="Arial" w:cs="Arial"/>
                <w:sz w:val="20"/>
                <w:szCs w:val="20"/>
              </w:rPr>
            </w:pPr>
          </w:p>
          <w:p w14:paraId="53CDCDA3" w14:textId="1CA1C19E" w:rsidR="008D0AF9" w:rsidRDefault="008D0AF9" w:rsidP="005776D5">
            <w:pPr>
              <w:rPr>
                <w:rFonts w:ascii="Arial" w:hAnsi="Arial" w:cs="Arial"/>
                <w:sz w:val="20"/>
                <w:szCs w:val="20"/>
              </w:rPr>
            </w:pPr>
            <w:r w:rsidRPr="00F33AEA">
              <w:rPr>
                <w:rFonts w:ascii="Arial" w:hAnsi="Arial" w:cs="Arial"/>
                <w:sz w:val="20"/>
                <w:szCs w:val="20"/>
              </w:rPr>
              <w:t>Various honorary affiliations including to: City of London; Institute of Historical Research, University of London; Merton College, Oxford; Rosalind Franklin University of Medicine and Science; Royal Academy of Music; Royal Society of Arts; Trinity Laban (Trinity College of Music); US/UK Fulbright Commission; University of Glasgow; University of Greenwich; University of Kent; and the Worshipful Company of Educators</w:t>
            </w:r>
          </w:p>
          <w:p w14:paraId="2D8919A7" w14:textId="77777777" w:rsidR="00987B17" w:rsidRPr="00F33AEA" w:rsidRDefault="00987B17" w:rsidP="005776D5">
            <w:pPr>
              <w:rPr>
                <w:rFonts w:ascii="Arial" w:hAnsi="Arial" w:cs="Arial"/>
                <w:sz w:val="20"/>
                <w:szCs w:val="20"/>
              </w:rPr>
            </w:pPr>
          </w:p>
          <w:p w14:paraId="78016028" w14:textId="43C6A4AD" w:rsidR="008D0AF9" w:rsidRPr="00F33AEA" w:rsidRDefault="008D0AF9" w:rsidP="005776D5">
            <w:pPr>
              <w:rPr>
                <w:rFonts w:ascii="Arial" w:hAnsi="Arial" w:cs="Arial"/>
                <w:sz w:val="20"/>
                <w:szCs w:val="20"/>
              </w:rPr>
            </w:pPr>
            <w:r w:rsidRPr="00F33AEA">
              <w:rPr>
                <w:rFonts w:ascii="Arial" w:hAnsi="Arial" w:cs="Arial"/>
                <w:sz w:val="20"/>
                <w:szCs w:val="20"/>
              </w:rPr>
              <w:t>Spouse has honorary affiliations to the University of Glasgow</w:t>
            </w:r>
            <w:r w:rsidR="00EB3A91">
              <w:rPr>
                <w:rFonts w:ascii="Arial" w:hAnsi="Arial" w:cs="Arial"/>
                <w:sz w:val="20"/>
                <w:szCs w:val="20"/>
              </w:rPr>
              <w:t xml:space="preserve">, </w:t>
            </w:r>
            <w:r w:rsidRPr="00F33AEA">
              <w:rPr>
                <w:rFonts w:ascii="Arial" w:hAnsi="Arial" w:cs="Arial"/>
                <w:sz w:val="20"/>
                <w:szCs w:val="20"/>
              </w:rPr>
              <w:t>to Wolfson College, Cambridge</w:t>
            </w:r>
            <w:r w:rsidR="00EB3A91">
              <w:rPr>
                <w:rFonts w:ascii="Arial" w:hAnsi="Arial" w:cs="Arial"/>
                <w:sz w:val="20"/>
                <w:szCs w:val="20"/>
              </w:rPr>
              <w:t xml:space="preserve"> and to </w:t>
            </w:r>
            <w:r w:rsidR="00587FE8">
              <w:rPr>
                <w:rFonts w:ascii="Arial" w:hAnsi="Arial" w:cs="Arial"/>
                <w:sz w:val="20"/>
                <w:szCs w:val="20"/>
              </w:rPr>
              <w:t xml:space="preserve">the Royal Society of Medicine (president elect, </w:t>
            </w:r>
            <w:r w:rsidR="0052787A">
              <w:rPr>
                <w:rFonts w:ascii="Arial" w:hAnsi="Arial" w:cs="Arial"/>
                <w:sz w:val="20"/>
                <w:szCs w:val="20"/>
              </w:rPr>
              <w:t>Royal Society of Medicine’s History of Medicine Society)</w:t>
            </w:r>
          </w:p>
        </w:tc>
      </w:tr>
      <w:tr w:rsidR="008D0AF9" w:rsidRPr="00F33AEA" w14:paraId="2E31AD98" w14:textId="6306D2C1" w:rsidTr="00A575F9">
        <w:trPr>
          <w:trHeight w:val="540"/>
        </w:trPr>
        <w:tc>
          <w:tcPr>
            <w:tcW w:w="450" w:type="pct"/>
          </w:tcPr>
          <w:p w14:paraId="46CEF252" w14:textId="464DE7E0" w:rsidR="008D0AF9" w:rsidRPr="00F33AEA" w:rsidRDefault="008D0AF9" w:rsidP="00AC7551">
            <w:pPr>
              <w:rPr>
                <w:rFonts w:ascii="Arial" w:hAnsi="Arial" w:cs="Arial"/>
                <w:sz w:val="20"/>
                <w:szCs w:val="20"/>
              </w:rPr>
            </w:pPr>
            <w:r w:rsidRPr="00F33AEA">
              <w:rPr>
                <w:rFonts w:ascii="Arial" w:hAnsi="Arial" w:cs="Arial"/>
                <w:sz w:val="20"/>
                <w:szCs w:val="20"/>
              </w:rPr>
              <w:t>David Walker</w:t>
            </w:r>
          </w:p>
        </w:tc>
        <w:tc>
          <w:tcPr>
            <w:tcW w:w="664" w:type="pct"/>
          </w:tcPr>
          <w:p w14:paraId="0C3307F0" w14:textId="7157ED51" w:rsidR="008D0AF9" w:rsidRPr="00F33AEA" w:rsidRDefault="008D0AF9" w:rsidP="00AC7551">
            <w:pPr>
              <w:rPr>
                <w:rFonts w:ascii="Arial" w:hAnsi="Arial" w:cs="Arial"/>
                <w:sz w:val="20"/>
                <w:szCs w:val="20"/>
              </w:rPr>
            </w:pPr>
            <w:r w:rsidRPr="00F33AEA">
              <w:rPr>
                <w:rFonts w:ascii="Arial" w:hAnsi="Arial" w:cs="Arial"/>
                <w:sz w:val="20"/>
                <w:szCs w:val="20"/>
              </w:rPr>
              <w:t xml:space="preserve">Trust Chair </w:t>
            </w:r>
          </w:p>
        </w:tc>
        <w:tc>
          <w:tcPr>
            <w:tcW w:w="3886" w:type="pct"/>
          </w:tcPr>
          <w:p w14:paraId="35B0F845" w14:textId="67A56227" w:rsidR="008D0AF9" w:rsidRPr="00F33AEA" w:rsidRDefault="008D0AF9" w:rsidP="00AC7551">
            <w:pPr>
              <w:rPr>
                <w:rFonts w:ascii="Arial" w:hAnsi="Arial" w:cs="Arial"/>
                <w:sz w:val="20"/>
                <w:szCs w:val="20"/>
              </w:rPr>
            </w:pPr>
            <w:r w:rsidRPr="00F33AEA">
              <w:rPr>
                <w:rFonts w:ascii="Arial" w:hAnsi="Arial" w:cs="Arial"/>
                <w:sz w:val="20"/>
                <w:szCs w:val="20"/>
              </w:rPr>
              <w:t>Miscellaneous journalism, lecturing and writing.</w:t>
            </w:r>
          </w:p>
          <w:p w14:paraId="5DA5200E" w14:textId="77777777" w:rsidR="00C561D4" w:rsidRDefault="00C561D4" w:rsidP="00AC7551">
            <w:pPr>
              <w:rPr>
                <w:rFonts w:ascii="Arial" w:hAnsi="Arial" w:cs="Arial"/>
                <w:sz w:val="20"/>
                <w:szCs w:val="20"/>
              </w:rPr>
            </w:pPr>
          </w:p>
          <w:p w14:paraId="1CC434FE" w14:textId="5CFCBEA9" w:rsidR="008D0AF9" w:rsidRPr="00F33AEA" w:rsidRDefault="008D0AF9" w:rsidP="00AC7551">
            <w:pPr>
              <w:rPr>
                <w:rFonts w:ascii="Arial" w:hAnsi="Arial" w:cs="Arial"/>
                <w:sz w:val="20"/>
                <w:szCs w:val="20"/>
              </w:rPr>
            </w:pPr>
            <w:r w:rsidRPr="00F33AEA">
              <w:rPr>
                <w:rFonts w:ascii="Arial" w:hAnsi="Arial" w:cs="Arial"/>
                <w:sz w:val="20"/>
                <w:szCs w:val="20"/>
              </w:rPr>
              <w:t xml:space="preserve">Partner is a member of the </w:t>
            </w:r>
            <w:r w:rsidRPr="00F33AEA">
              <w:rPr>
                <w:rFonts w:ascii="Arial" w:hAnsi="Arial" w:cs="Arial"/>
                <w:b/>
                <w:bCs/>
                <w:sz w:val="20"/>
                <w:szCs w:val="20"/>
              </w:rPr>
              <w:t>NHS Assembly</w:t>
            </w:r>
            <w:r w:rsidRPr="00F33AEA">
              <w:rPr>
                <w:rFonts w:ascii="Arial" w:hAnsi="Arial" w:cs="Arial"/>
                <w:sz w:val="20"/>
                <w:szCs w:val="20"/>
              </w:rPr>
              <w:t xml:space="preserve"> - created 2019 to advise NHS England on delivery of improvements in health and care, potential to influence NHS policy affecting the Trust.</w:t>
            </w:r>
          </w:p>
        </w:tc>
      </w:tr>
      <w:tr w:rsidR="008D0AF9" w14:paraId="758DE03B" w14:textId="285F0302" w:rsidTr="00A575F9">
        <w:trPr>
          <w:trHeight w:val="540"/>
        </w:trPr>
        <w:tc>
          <w:tcPr>
            <w:tcW w:w="450" w:type="pct"/>
          </w:tcPr>
          <w:p w14:paraId="2E5E213B" w14:textId="6A3E3570" w:rsidR="008D0AF9" w:rsidRPr="00F33AEA" w:rsidRDefault="008D0AF9" w:rsidP="00AC7551">
            <w:pPr>
              <w:rPr>
                <w:rFonts w:ascii="Arial" w:hAnsi="Arial" w:cs="Arial"/>
                <w:sz w:val="20"/>
                <w:szCs w:val="20"/>
              </w:rPr>
            </w:pPr>
            <w:r w:rsidRPr="00F33AEA">
              <w:rPr>
                <w:rFonts w:ascii="Arial" w:hAnsi="Arial" w:cs="Arial"/>
                <w:sz w:val="20"/>
                <w:szCs w:val="20"/>
              </w:rPr>
              <w:t>Lucy Weston</w:t>
            </w:r>
          </w:p>
        </w:tc>
        <w:tc>
          <w:tcPr>
            <w:tcW w:w="664" w:type="pct"/>
          </w:tcPr>
          <w:p w14:paraId="6C2DA474" w14:textId="672DCEEE" w:rsidR="008D0AF9" w:rsidRPr="00F33AEA" w:rsidRDefault="008D0AF9" w:rsidP="00AC7551">
            <w:pPr>
              <w:rPr>
                <w:rFonts w:ascii="Arial" w:hAnsi="Arial" w:cs="Arial"/>
                <w:sz w:val="20"/>
                <w:szCs w:val="20"/>
              </w:rPr>
            </w:pPr>
            <w:r w:rsidRPr="00F33AEA">
              <w:rPr>
                <w:rFonts w:ascii="Arial" w:hAnsi="Arial" w:cs="Arial"/>
                <w:sz w:val="20"/>
                <w:szCs w:val="20"/>
              </w:rPr>
              <w:t xml:space="preserve">Non-Executive Director </w:t>
            </w:r>
          </w:p>
        </w:tc>
        <w:tc>
          <w:tcPr>
            <w:tcW w:w="3886" w:type="pct"/>
          </w:tcPr>
          <w:p w14:paraId="6B6A2877" w14:textId="7C3C7820" w:rsidR="008D0AF9" w:rsidRPr="00F33AEA" w:rsidRDefault="008D0AF9" w:rsidP="00AC7551">
            <w:pPr>
              <w:keepNext/>
              <w:keepLines/>
              <w:rPr>
                <w:rFonts w:ascii="Arial" w:hAnsi="Arial" w:cs="Arial"/>
                <w:bCs/>
                <w:sz w:val="20"/>
                <w:szCs w:val="20"/>
              </w:rPr>
            </w:pPr>
            <w:r w:rsidRPr="00F33AEA">
              <w:rPr>
                <w:rFonts w:ascii="Arial" w:hAnsi="Arial" w:cs="Arial"/>
                <w:bCs/>
                <w:sz w:val="20"/>
                <w:szCs w:val="20"/>
              </w:rPr>
              <w:t xml:space="preserve">Chair of </w:t>
            </w:r>
            <w:r w:rsidRPr="00F33AEA">
              <w:rPr>
                <w:rFonts w:ascii="Arial" w:hAnsi="Arial" w:cs="Arial"/>
                <w:b/>
                <w:sz w:val="20"/>
                <w:szCs w:val="20"/>
              </w:rPr>
              <w:t xml:space="preserve">Red Kite Community Housing </w:t>
            </w:r>
            <w:r w:rsidR="005364B8">
              <w:rPr>
                <w:rFonts w:ascii="Arial" w:hAnsi="Arial" w:cs="Arial"/>
                <w:b/>
                <w:sz w:val="20"/>
                <w:szCs w:val="20"/>
              </w:rPr>
              <w:t xml:space="preserve">Ltd </w:t>
            </w:r>
            <w:r w:rsidRPr="00F33AEA">
              <w:rPr>
                <w:rFonts w:ascii="Arial" w:hAnsi="Arial" w:cs="Arial"/>
                <w:bCs/>
                <w:sz w:val="20"/>
                <w:szCs w:val="20"/>
              </w:rPr>
              <w:t>(</w:t>
            </w:r>
            <w:r w:rsidR="005364B8">
              <w:rPr>
                <w:rFonts w:ascii="Arial" w:hAnsi="Arial" w:cs="Arial"/>
                <w:bCs/>
                <w:sz w:val="20"/>
                <w:szCs w:val="20"/>
              </w:rPr>
              <w:t xml:space="preserve">registered </w:t>
            </w:r>
            <w:r w:rsidRPr="00F33AEA">
              <w:rPr>
                <w:rFonts w:ascii="Arial" w:hAnsi="Arial" w:cs="Arial"/>
                <w:bCs/>
                <w:sz w:val="20"/>
                <w:szCs w:val="20"/>
              </w:rPr>
              <w:t xml:space="preserve">charitable housing association </w:t>
            </w:r>
            <w:r w:rsidR="00427F3A">
              <w:rPr>
                <w:rFonts w:ascii="Arial" w:hAnsi="Arial" w:cs="Arial"/>
                <w:bCs/>
                <w:sz w:val="20"/>
                <w:szCs w:val="20"/>
              </w:rPr>
              <w:t xml:space="preserve">based </w:t>
            </w:r>
            <w:r w:rsidRPr="00F33AEA">
              <w:rPr>
                <w:rFonts w:ascii="Arial" w:hAnsi="Arial" w:cs="Arial"/>
                <w:bCs/>
                <w:sz w:val="20"/>
                <w:szCs w:val="20"/>
              </w:rPr>
              <w:t>in Buckinghamshire)</w:t>
            </w:r>
            <w:r w:rsidR="00DD7B6E">
              <w:rPr>
                <w:rFonts w:ascii="Arial" w:hAnsi="Arial" w:cs="Arial"/>
                <w:bCs/>
                <w:sz w:val="20"/>
                <w:szCs w:val="20"/>
              </w:rPr>
              <w:t xml:space="preserve"> and Director</w:t>
            </w:r>
            <w:r w:rsidR="00DD7B6E">
              <w:t xml:space="preserve"> </w:t>
            </w:r>
            <w:r w:rsidR="00DD7B6E" w:rsidRPr="00DD7B6E">
              <w:rPr>
                <w:rFonts w:ascii="Arial" w:hAnsi="Arial" w:cs="Arial"/>
                <w:bCs/>
                <w:sz w:val="20"/>
                <w:szCs w:val="20"/>
              </w:rPr>
              <w:t>of Twenty11 (Homes) Ltd (subsidiary of Red Kite Community Housing Ltd)</w:t>
            </w:r>
            <w:r w:rsidRPr="00F33AEA">
              <w:rPr>
                <w:rFonts w:ascii="Arial" w:hAnsi="Arial" w:cs="Arial"/>
                <w:bCs/>
                <w:sz w:val="20"/>
                <w:szCs w:val="20"/>
              </w:rPr>
              <w:t xml:space="preserve">. </w:t>
            </w:r>
          </w:p>
          <w:p w14:paraId="7A6276A4" w14:textId="77777777" w:rsidR="00C561D4" w:rsidRDefault="00C561D4" w:rsidP="00AC7551">
            <w:pPr>
              <w:keepNext/>
              <w:keepLines/>
              <w:rPr>
                <w:rFonts w:ascii="Arial" w:hAnsi="Arial" w:cs="Arial"/>
                <w:bCs/>
                <w:sz w:val="20"/>
                <w:szCs w:val="20"/>
              </w:rPr>
            </w:pPr>
          </w:p>
          <w:p w14:paraId="629F60E1" w14:textId="6B4D269A" w:rsidR="008D0AF9" w:rsidRPr="00F33AEA" w:rsidRDefault="008D0AF9" w:rsidP="00AC7551">
            <w:pPr>
              <w:keepNext/>
              <w:keepLines/>
              <w:rPr>
                <w:rFonts w:ascii="Arial" w:hAnsi="Arial" w:cs="Arial"/>
                <w:bCs/>
                <w:sz w:val="20"/>
                <w:szCs w:val="20"/>
              </w:rPr>
            </w:pPr>
            <w:r w:rsidRPr="00F33AEA">
              <w:rPr>
                <w:rFonts w:ascii="Arial" w:hAnsi="Arial" w:cs="Arial"/>
                <w:bCs/>
                <w:sz w:val="20"/>
                <w:szCs w:val="20"/>
              </w:rPr>
              <w:t xml:space="preserve">Formerly Chair of </w:t>
            </w:r>
            <w:r w:rsidRPr="00F33AEA">
              <w:rPr>
                <w:rFonts w:ascii="Arial" w:hAnsi="Arial" w:cs="Arial"/>
                <w:b/>
                <w:sz w:val="20"/>
                <w:szCs w:val="20"/>
              </w:rPr>
              <w:t>Soha Housing</w:t>
            </w:r>
            <w:r w:rsidRPr="00F33AEA">
              <w:rPr>
                <w:rFonts w:ascii="Arial" w:hAnsi="Arial" w:cs="Arial"/>
                <w:bCs/>
                <w:sz w:val="20"/>
                <w:szCs w:val="20"/>
              </w:rPr>
              <w:t xml:space="preserve"> (stepped down in September 2023).</w:t>
            </w:r>
          </w:p>
          <w:p w14:paraId="5D12E2C8" w14:textId="77777777" w:rsidR="00C561D4" w:rsidRDefault="00C561D4" w:rsidP="00AC7551">
            <w:pPr>
              <w:rPr>
                <w:rFonts w:ascii="Arial" w:hAnsi="Arial" w:cs="Arial"/>
                <w:bCs/>
                <w:sz w:val="20"/>
                <w:szCs w:val="20"/>
              </w:rPr>
            </w:pPr>
          </w:p>
          <w:p w14:paraId="2E0AF60B" w14:textId="2E6E6B30" w:rsidR="008D0AF9" w:rsidRPr="00F33AEA" w:rsidRDefault="008D0AF9" w:rsidP="00AC7551">
            <w:pPr>
              <w:rPr>
                <w:rFonts w:ascii="Arial" w:hAnsi="Arial" w:cs="Arial"/>
                <w:bCs/>
                <w:sz w:val="20"/>
                <w:szCs w:val="20"/>
              </w:rPr>
            </w:pPr>
            <w:r w:rsidRPr="00F33AEA">
              <w:rPr>
                <w:rFonts w:ascii="Arial" w:hAnsi="Arial" w:cs="Arial"/>
                <w:bCs/>
                <w:sz w:val="20"/>
                <w:szCs w:val="20"/>
              </w:rPr>
              <w:t xml:space="preserve">Self-employed - </w:t>
            </w:r>
            <w:r w:rsidRPr="00F33AEA">
              <w:rPr>
                <w:rFonts w:ascii="Arial" w:hAnsi="Arial" w:cs="Arial"/>
                <w:b/>
                <w:sz w:val="20"/>
                <w:szCs w:val="20"/>
              </w:rPr>
              <w:t>Lucy Weston Consulting.</w:t>
            </w:r>
          </w:p>
        </w:tc>
      </w:tr>
      <w:tr w:rsidR="008D0AF9" w14:paraId="69CA8D4F" w14:textId="72C60A3D" w:rsidTr="00A575F9">
        <w:trPr>
          <w:trHeight w:val="540"/>
        </w:trPr>
        <w:tc>
          <w:tcPr>
            <w:tcW w:w="450" w:type="pct"/>
          </w:tcPr>
          <w:p w14:paraId="13CF4400" w14:textId="3A4DD4BE" w:rsidR="008D0AF9" w:rsidRPr="00F33AEA" w:rsidRDefault="008D0AF9" w:rsidP="00AC7551">
            <w:pPr>
              <w:rPr>
                <w:rFonts w:ascii="Arial" w:hAnsi="Arial" w:cs="Arial"/>
                <w:sz w:val="20"/>
                <w:szCs w:val="20"/>
              </w:rPr>
            </w:pPr>
            <w:r w:rsidRPr="00F33AEA">
              <w:rPr>
                <w:rFonts w:ascii="Arial" w:hAnsi="Arial" w:cs="Arial"/>
                <w:sz w:val="20"/>
                <w:szCs w:val="20"/>
              </w:rPr>
              <w:lastRenderedPageBreak/>
              <w:t>Andrea Young</w:t>
            </w:r>
          </w:p>
        </w:tc>
        <w:tc>
          <w:tcPr>
            <w:tcW w:w="664" w:type="pct"/>
          </w:tcPr>
          <w:p w14:paraId="11707989" w14:textId="02640053" w:rsidR="008D0AF9" w:rsidRPr="00F33AEA" w:rsidRDefault="008D0AF9" w:rsidP="00AC7551">
            <w:pPr>
              <w:rPr>
                <w:rFonts w:ascii="Arial" w:hAnsi="Arial" w:cs="Arial"/>
                <w:sz w:val="20"/>
                <w:szCs w:val="20"/>
              </w:rPr>
            </w:pPr>
            <w:r w:rsidRPr="00F33AEA">
              <w:rPr>
                <w:rFonts w:ascii="Arial" w:hAnsi="Arial" w:cs="Arial"/>
                <w:sz w:val="20"/>
                <w:szCs w:val="20"/>
              </w:rPr>
              <w:t>Non-Executive Director</w:t>
            </w:r>
          </w:p>
        </w:tc>
        <w:tc>
          <w:tcPr>
            <w:tcW w:w="3886" w:type="pct"/>
          </w:tcPr>
          <w:p w14:paraId="198A58F7" w14:textId="08E0196D" w:rsidR="008D0AF9" w:rsidRDefault="008D0AF9" w:rsidP="00AC7551">
            <w:pPr>
              <w:rPr>
                <w:rFonts w:ascii="Arial" w:hAnsi="Arial" w:cs="Arial"/>
                <w:sz w:val="20"/>
                <w:szCs w:val="20"/>
              </w:rPr>
            </w:pPr>
            <w:r w:rsidRPr="00F33AEA">
              <w:rPr>
                <w:rFonts w:ascii="Arial" w:hAnsi="Arial" w:cs="Arial"/>
                <w:sz w:val="20"/>
                <w:szCs w:val="20"/>
              </w:rPr>
              <w:t xml:space="preserve">Member of the </w:t>
            </w:r>
            <w:r w:rsidRPr="00F33AEA">
              <w:rPr>
                <w:rFonts w:ascii="Arial" w:hAnsi="Arial" w:cs="Arial"/>
                <w:b/>
                <w:bCs/>
                <w:sz w:val="20"/>
                <w:szCs w:val="20"/>
              </w:rPr>
              <w:t>Independent Reconfiguration Panel</w:t>
            </w:r>
            <w:r w:rsidRPr="00F33AEA">
              <w:rPr>
                <w:rFonts w:ascii="Arial" w:hAnsi="Arial" w:cs="Arial"/>
                <w:sz w:val="20"/>
                <w:szCs w:val="20"/>
              </w:rPr>
              <w:t>, providing independent advice to Ministers on changes to health services (4-year appointment starting 18 March 2024).</w:t>
            </w:r>
          </w:p>
          <w:p w14:paraId="2041E403" w14:textId="77777777" w:rsidR="00006EE5" w:rsidRPr="00F33AEA" w:rsidRDefault="00006EE5" w:rsidP="00AC7551">
            <w:pPr>
              <w:rPr>
                <w:rFonts w:ascii="Arial" w:hAnsi="Arial" w:cs="Arial"/>
                <w:sz w:val="20"/>
                <w:szCs w:val="20"/>
              </w:rPr>
            </w:pPr>
          </w:p>
          <w:p w14:paraId="0E169929" w14:textId="77777777" w:rsidR="008D0AF9" w:rsidRDefault="008D0AF9" w:rsidP="00AC7551">
            <w:pPr>
              <w:rPr>
                <w:rFonts w:ascii="Arial" w:hAnsi="Arial" w:cs="Arial"/>
                <w:sz w:val="20"/>
                <w:szCs w:val="20"/>
              </w:rPr>
            </w:pPr>
            <w:r w:rsidRPr="00F33AEA">
              <w:rPr>
                <w:rFonts w:ascii="Arial" w:hAnsi="Arial" w:cs="Arial"/>
                <w:sz w:val="20"/>
                <w:szCs w:val="20"/>
              </w:rPr>
              <w:t xml:space="preserve">Self-employed independent coach/mentor and member of the </w:t>
            </w:r>
            <w:r w:rsidRPr="00F33AEA">
              <w:rPr>
                <w:rFonts w:ascii="Arial" w:hAnsi="Arial" w:cs="Arial"/>
                <w:b/>
                <w:bCs/>
                <w:sz w:val="20"/>
                <w:szCs w:val="20"/>
              </w:rPr>
              <w:t>Critical Coaching Group</w:t>
            </w:r>
            <w:r w:rsidRPr="00F33AEA">
              <w:rPr>
                <w:rFonts w:ascii="Arial" w:hAnsi="Arial" w:cs="Arial"/>
                <w:sz w:val="20"/>
                <w:szCs w:val="20"/>
              </w:rPr>
              <w:t xml:space="preserve">, a professional body for independent coaches and mentors.  </w:t>
            </w:r>
          </w:p>
          <w:p w14:paraId="77EAFADA" w14:textId="77777777" w:rsidR="00006EE5" w:rsidRPr="00F33AEA" w:rsidRDefault="00006EE5" w:rsidP="00AC7551">
            <w:pPr>
              <w:rPr>
                <w:rFonts w:ascii="Arial" w:hAnsi="Arial" w:cs="Arial"/>
                <w:sz w:val="20"/>
                <w:szCs w:val="20"/>
              </w:rPr>
            </w:pPr>
          </w:p>
          <w:p w14:paraId="3286D232" w14:textId="77777777" w:rsidR="008D0AF9" w:rsidRDefault="008D0AF9" w:rsidP="00AC7551">
            <w:pPr>
              <w:rPr>
                <w:rFonts w:ascii="Arial" w:hAnsi="Arial" w:cs="Arial"/>
                <w:sz w:val="20"/>
                <w:szCs w:val="20"/>
              </w:rPr>
            </w:pPr>
            <w:r w:rsidRPr="00F33AEA">
              <w:rPr>
                <w:rFonts w:ascii="Arial" w:hAnsi="Arial" w:cs="Arial"/>
                <w:sz w:val="20"/>
                <w:szCs w:val="20"/>
              </w:rPr>
              <w:t xml:space="preserve">Partner owns/runs </w:t>
            </w:r>
            <w:r w:rsidRPr="00F33AEA">
              <w:rPr>
                <w:rFonts w:ascii="Arial" w:hAnsi="Arial" w:cs="Arial"/>
                <w:b/>
                <w:bCs/>
                <w:sz w:val="20"/>
                <w:szCs w:val="20"/>
              </w:rPr>
              <w:t>Wantage Natural Therapy Centre</w:t>
            </w:r>
            <w:r w:rsidRPr="00F33AEA">
              <w:rPr>
                <w:rFonts w:ascii="Arial" w:hAnsi="Arial" w:cs="Arial"/>
                <w:sz w:val="20"/>
                <w:szCs w:val="20"/>
              </w:rPr>
              <w:t xml:space="preserve"> and is a practicing chiropractor with referrals from Oxfordshire GPs.   </w:t>
            </w:r>
          </w:p>
          <w:p w14:paraId="5A180A04" w14:textId="77777777" w:rsidR="00AF6356" w:rsidRDefault="00AF6356" w:rsidP="00AC7551">
            <w:pPr>
              <w:rPr>
                <w:rFonts w:ascii="Arial" w:hAnsi="Arial" w:cs="Arial"/>
                <w:sz w:val="20"/>
                <w:szCs w:val="20"/>
              </w:rPr>
            </w:pPr>
          </w:p>
          <w:p w14:paraId="22F345D4" w14:textId="35D8353B" w:rsidR="00B627CF" w:rsidRPr="00AF6356" w:rsidRDefault="00AF6356" w:rsidP="00AC7551">
            <w:pPr>
              <w:rPr>
                <w:rFonts w:ascii="Arial" w:hAnsi="Arial" w:cs="Arial"/>
                <w:sz w:val="20"/>
                <w:szCs w:val="20"/>
              </w:rPr>
            </w:pPr>
            <w:r w:rsidRPr="00343619">
              <w:rPr>
                <w:rFonts w:ascii="Arial" w:hAnsi="Arial" w:cs="Arial"/>
                <w:sz w:val="20"/>
                <w:szCs w:val="20"/>
              </w:rPr>
              <w:t xml:space="preserve">Listening volunteer with the </w:t>
            </w:r>
            <w:r w:rsidRPr="00343619">
              <w:rPr>
                <w:rFonts w:ascii="Arial" w:hAnsi="Arial" w:cs="Arial"/>
                <w:b/>
                <w:bCs/>
                <w:sz w:val="20"/>
                <w:szCs w:val="20"/>
              </w:rPr>
              <w:t>Samaritans</w:t>
            </w:r>
            <w:r w:rsidR="00B627CF" w:rsidRPr="00343619">
              <w:rPr>
                <w:rFonts w:ascii="Arial" w:hAnsi="Arial" w:cs="Arial"/>
                <w:sz w:val="20"/>
                <w:szCs w:val="20"/>
              </w:rPr>
              <w:t xml:space="preserve"> (starting June 2024).</w:t>
            </w:r>
          </w:p>
        </w:tc>
      </w:tr>
    </w:tbl>
    <w:p w14:paraId="28CF2572" w14:textId="0910D905" w:rsidR="005776D5" w:rsidRDefault="005776D5"/>
    <w:p w14:paraId="66625567" w14:textId="77777777" w:rsidR="005776D5" w:rsidRDefault="005776D5">
      <w:r>
        <w:br w:type="page"/>
      </w:r>
    </w:p>
    <w:p w14:paraId="65734049" w14:textId="77777777" w:rsidR="005776D5" w:rsidRPr="003C1BD4" w:rsidRDefault="005776D5" w:rsidP="005776D5">
      <w:pPr>
        <w:pStyle w:val="01-NormInd2-BB"/>
        <w:tabs>
          <w:tab w:val="clear" w:pos="1440"/>
        </w:tabs>
        <w:ind w:left="0"/>
        <w:jc w:val="center"/>
        <w:rPr>
          <w:b/>
          <w:sz w:val="24"/>
          <w:szCs w:val="24"/>
          <w:u w:val="single"/>
        </w:rPr>
      </w:pPr>
      <w:r w:rsidRPr="003C1BD4">
        <w:rPr>
          <w:b/>
          <w:sz w:val="24"/>
          <w:szCs w:val="24"/>
          <w:u w:val="single"/>
        </w:rPr>
        <w:lastRenderedPageBreak/>
        <w:t>DECLARATION OF INTERESTS</w:t>
      </w:r>
    </w:p>
    <w:p w14:paraId="6C6DE59C" w14:textId="70A7586A" w:rsidR="005776D5" w:rsidRPr="003C1BD4" w:rsidRDefault="005776D5" w:rsidP="005776D5">
      <w:pPr>
        <w:pStyle w:val="01-NormInd2-BB"/>
        <w:tabs>
          <w:tab w:val="clear" w:pos="1440"/>
        </w:tabs>
        <w:ind w:left="0"/>
        <w:jc w:val="center"/>
        <w:rPr>
          <w:b/>
          <w:sz w:val="24"/>
          <w:szCs w:val="24"/>
        </w:rPr>
      </w:pPr>
      <w:r w:rsidRPr="003C1BD4">
        <w:rPr>
          <w:b/>
          <w:sz w:val="24"/>
          <w:szCs w:val="24"/>
        </w:rPr>
        <w:t xml:space="preserve">PART B - </w:t>
      </w:r>
      <w:r w:rsidRPr="003C1BD4">
        <w:rPr>
          <w:rFonts w:cs="Arial"/>
          <w:b/>
          <w:bCs/>
          <w:sz w:val="24"/>
          <w:szCs w:val="24"/>
        </w:rPr>
        <w:t>FORMER BOARD MEMBERS DURING 2024</w:t>
      </w:r>
      <w:r w:rsidR="00B06EE8">
        <w:rPr>
          <w:rFonts w:cs="Arial"/>
          <w:b/>
          <w:bCs/>
          <w:sz w:val="24"/>
          <w:szCs w:val="24"/>
        </w:rPr>
        <w:t>/25</w:t>
      </w:r>
    </w:p>
    <w:p w14:paraId="798F108C" w14:textId="77777777" w:rsidR="005776D5" w:rsidRPr="003C1BD4" w:rsidRDefault="005776D5" w:rsidP="005776D5">
      <w:pPr>
        <w:pStyle w:val="01-NormInd2-BB"/>
        <w:tabs>
          <w:tab w:val="clear" w:pos="1440"/>
        </w:tabs>
        <w:ind w:left="0"/>
        <w:jc w:val="center"/>
        <w:rPr>
          <w:b/>
          <w:sz w:val="24"/>
          <w:szCs w:val="24"/>
        </w:rPr>
      </w:pPr>
    </w:p>
    <w:tbl>
      <w:tblPr>
        <w:tblStyle w:val="TableGrid"/>
        <w:tblW w:w="5646" w:type="pct"/>
        <w:tblInd w:w="-905" w:type="dxa"/>
        <w:tblLook w:val="0000" w:firstRow="0" w:lastRow="0" w:firstColumn="0" w:lastColumn="0" w:noHBand="0" w:noVBand="0"/>
      </w:tblPr>
      <w:tblGrid>
        <w:gridCol w:w="1439"/>
        <w:gridCol w:w="2070"/>
        <w:gridCol w:w="12241"/>
      </w:tblGrid>
      <w:tr w:rsidR="0062588A" w:rsidRPr="00F33AEA" w14:paraId="25C0E6C7" w14:textId="50D18CEF" w:rsidTr="0062588A">
        <w:trPr>
          <w:trHeight w:val="540"/>
        </w:trPr>
        <w:tc>
          <w:tcPr>
            <w:tcW w:w="457" w:type="pct"/>
          </w:tcPr>
          <w:p w14:paraId="7F51B336" w14:textId="25E7F940" w:rsidR="0062588A" w:rsidRPr="00F33AEA" w:rsidRDefault="0062588A" w:rsidP="00F25E45">
            <w:pPr>
              <w:pStyle w:val="Default"/>
              <w:rPr>
                <w:b/>
                <w:bCs/>
                <w:sz w:val="20"/>
                <w:szCs w:val="20"/>
              </w:rPr>
            </w:pPr>
            <w:r w:rsidRPr="00F33AEA">
              <w:rPr>
                <w:b/>
                <w:bCs/>
                <w:sz w:val="20"/>
                <w:szCs w:val="20"/>
              </w:rPr>
              <w:t>Name</w:t>
            </w:r>
          </w:p>
        </w:tc>
        <w:tc>
          <w:tcPr>
            <w:tcW w:w="657" w:type="pct"/>
          </w:tcPr>
          <w:p w14:paraId="7C552257" w14:textId="77777777" w:rsidR="0062588A" w:rsidRPr="00F33AEA" w:rsidRDefault="0062588A" w:rsidP="00F25E45">
            <w:pPr>
              <w:pStyle w:val="Default"/>
              <w:rPr>
                <w:color w:val="auto"/>
                <w:sz w:val="20"/>
                <w:szCs w:val="20"/>
              </w:rPr>
            </w:pPr>
            <w:r w:rsidRPr="00F33AEA">
              <w:rPr>
                <w:b/>
                <w:bCs/>
                <w:color w:val="auto"/>
                <w:sz w:val="20"/>
                <w:szCs w:val="20"/>
              </w:rPr>
              <w:t>Role</w:t>
            </w:r>
          </w:p>
        </w:tc>
        <w:tc>
          <w:tcPr>
            <w:tcW w:w="3886" w:type="pct"/>
          </w:tcPr>
          <w:p w14:paraId="6913556B" w14:textId="77777777" w:rsidR="0062588A" w:rsidRPr="00F33AEA" w:rsidRDefault="0062588A" w:rsidP="00F25E45">
            <w:pPr>
              <w:pStyle w:val="Default"/>
              <w:rPr>
                <w:color w:val="auto"/>
                <w:sz w:val="20"/>
                <w:szCs w:val="20"/>
              </w:rPr>
            </w:pPr>
            <w:r w:rsidRPr="00F33AEA">
              <w:rPr>
                <w:b/>
                <w:bCs/>
                <w:color w:val="auto"/>
                <w:sz w:val="20"/>
                <w:szCs w:val="20"/>
              </w:rPr>
              <w:t>Interests Declared</w:t>
            </w:r>
          </w:p>
        </w:tc>
      </w:tr>
      <w:tr w:rsidR="0062588A" w:rsidRPr="00F33AEA" w14:paraId="013EE8EC" w14:textId="5040ECF5" w:rsidTr="0062588A">
        <w:trPr>
          <w:trHeight w:val="540"/>
        </w:trPr>
        <w:tc>
          <w:tcPr>
            <w:tcW w:w="457" w:type="pct"/>
          </w:tcPr>
          <w:p w14:paraId="74623243" w14:textId="396F6349" w:rsidR="0062588A" w:rsidRPr="00F33AEA" w:rsidRDefault="0062588A" w:rsidP="00AC7551">
            <w:pPr>
              <w:pStyle w:val="Default"/>
              <w:rPr>
                <w:sz w:val="20"/>
                <w:szCs w:val="20"/>
              </w:rPr>
            </w:pPr>
            <w:r w:rsidRPr="00F33AEA">
              <w:rPr>
                <w:sz w:val="20"/>
                <w:szCs w:val="20"/>
              </w:rPr>
              <w:t>Nick Broughton</w:t>
            </w:r>
          </w:p>
        </w:tc>
        <w:tc>
          <w:tcPr>
            <w:tcW w:w="657" w:type="pct"/>
          </w:tcPr>
          <w:p w14:paraId="762F299A" w14:textId="551D2D67" w:rsidR="0062588A" w:rsidRPr="00F33AEA" w:rsidRDefault="0062588A" w:rsidP="00AC7551">
            <w:pPr>
              <w:rPr>
                <w:rFonts w:ascii="Arial" w:hAnsi="Arial" w:cs="Arial"/>
                <w:iCs/>
                <w:sz w:val="20"/>
                <w:szCs w:val="20"/>
              </w:rPr>
            </w:pPr>
            <w:r w:rsidRPr="00F33AEA">
              <w:rPr>
                <w:rFonts w:ascii="Arial" w:hAnsi="Arial" w:cs="Arial"/>
                <w:iCs/>
                <w:sz w:val="20"/>
                <w:szCs w:val="20"/>
              </w:rPr>
              <w:t>Chief Executive (until 30 June 2023</w:t>
            </w:r>
            <w:r w:rsidR="00416FE9">
              <w:rPr>
                <w:rFonts w:ascii="Arial" w:hAnsi="Arial" w:cs="Arial"/>
                <w:iCs/>
                <w:sz w:val="20"/>
                <w:szCs w:val="20"/>
              </w:rPr>
              <w:t xml:space="preserve">, on secondment </w:t>
            </w:r>
            <w:r w:rsidR="00A724F0">
              <w:rPr>
                <w:rFonts w:ascii="Arial" w:hAnsi="Arial" w:cs="Arial"/>
                <w:iCs/>
                <w:sz w:val="20"/>
                <w:szCs w:val="20"/>
              </w:rPr>
              <w:t>from July 202</w:t>
            </w:r>
            <w:r w:rsidR="000729C0">
              <w:rPr>
                <w:rFonts w:ascii="Arial" w:hAnsi="Arial" w:cs="Arial"/>
                <w:iCs/>
                <w:sz w:val="20"/>
                <w:szCs w:val="20"/>
              </w:rPr>
              <w:t>3</w:t>
            </w:r>
            <w:r w:rsidR="00A724F0">
              <w:rPr>
                <w:rFonts w:ascii="Arial" w:hAnsi="Arial" w:cs="Arial"/>
                <w:iCs/>
                <w:sz w:val="20"/>
                <w:szCs w:val="20"/>
              </w:rPr>
              <w:t xml:space="preserve"> to S</w:t>
            </w:r>
            <w:r w:rsidR="004E51B2">
              <w:rPr>
                <w:rFonts w:ascii="Arial" w:hAnsi="Arial" w:cs="Arial"/>
                <w:iCs/>
                <w:sz w:val="20"/>
                <w:szCs w:val="20"/>
              </w:rPr>
              <w:t>eptember 2024</w:t>
            </w:r>
            <w:r w:rsidRPr="00F33AEA">
              <w:rPr>
                <w:rFonts w:ascii="Arial" w:hAnsi="Arial" w:cs="Arial"/>
                <w:iCs/>
                <w:sz w:val="20"/>
                <w:szCs w:val="20"/>
              </w:rPr>
              <w:t xml:space="preserve">) </w:t>
            </w:r>
          </w:p>
        </w:tc>
        <w:tc>
          <w:tcPr>
            <w:tcW w:w="3886" w:type="pct"/>
          </w:tcPr>
          <w:p w14:paraId="21897D54" w14:textId="77777777" w:rsidR="0062588A" w:rsidRPr="00F33AEA" w:rsidRDefault="0062588A" w:rsidP="00AC7551">
            <w:pPr>
              <w:rPr>
                <w:rFonts w:ascii="Arial" w:hAnsi="Arial" w:cs="Arial"/>
                <w:sz w:val="20"/>
                <w:szCs w:val="20"/>
              </w:rPr>
            </w:pPr>
            <w:r w:rsidRPr="00F33AEA">
              <w:rPr>
                <w:rFonts w:ascii="Arial" w:hAnsi="Arial" w:cs="Arial"/>
                <w:sz w:val="20"/>
                <w:szCs w:val="20"/>
              </w:rPr>
              <w:t xml:space="preserve">Partner Member for Mental Health of the </w:t>
            </w:r>
            <w:r w:rsidRPr="00F33AEA">
              <w:rPr>
                <w:rFonts w:ascii="Arial" w:hAnsi="Arial" w:cs="Arial"/>
                <w:b/>
                <w:bCs/>
                <w:sz w:val="20"/>
                <w:szCs w:val="20"/>
              </w:rPr>
              <w:t xml:space="preserve">Buckinghamshire, Oxfordshire &amp; Berkshire West (BOB) Integrated Care Board (ICB).  </w:t>
            </w:r>
            <w:r w:rsidRPr="00F33AEA">
              <w:rPr>
                <w:rFonts w:ascii="Arial" w:hAnsi="Arial" w:cs="Arial"/>
                <w:sz w:val="20"/>
                <w:szCs w:val="20"/>
              </w:rPr>
              <w:t>From 01 July 2022, the BOB ICB gained the commissioning responsibilities of the BOB area’s three former Clinical Commissioning Groups together with national functions including pharmacy, optometry and dentistry.</w:t>
            </w:r>
          </w:p>
          <w:p w14:paraId="78ABEF7E" w14:textId="77777777" w:rsidR="00322FCF" w:rsidRDefault="00322FCF" w:rsidP="00AC7551">
            <w:pPr>
              <w:rPr>
                <w:rFonts w:ascii="Arial" w:hAnsi="Arial" w:cs="Arial"/>
                <w:sz w:val="20"/>
                <w:szCs w:val="20"/>
              </w:rPr>
            </w:pPr>
          </w:p>
          <w:p w14:paraId="51FDD7B2" w14:textId="5BFC49E6" w:rsidR="0062588A" w:rsidRPr="00F33AEA" w:rsidRDefault="0062588A" w:rsidP="00AC7551">
            <w:pPr>
              <w:rPr>
                <w:rFonts w:ascii="Helvetica" w:hAnsi="Helvetica" w:cs="Helvetica"/>
                <w:sz w:val="20"/>
                <w:szCs w:val="20"/>
                <w:shd w:val="clear" w:color="auto" w:fill="FFFFFF"/>
              </w:rPr>
            </w:pPr>
            <w:r w:rsidRPr="00F33AEA">
              <w:rPr>
                <w:rFonts w:ascii="Arial" w:hAnsi="Arial" w:cs="Arial"/>
                <w:sz w:val="20"/>
                <w:szCs w:val="20"/>
              </w:rPr>
              <w:t xml:space="preserve">Board Member - </w:t>
            </w:r>
            <w:r w:rsidRPr="00F33AEA">
              <w:rPr>
                <w:rFonts w:ascii="Helvetica" w:hAnsi="Helvetica" w:cs="Helvetica"/>
                <w:b/>
                <w:bCs/>
                <w:sz w:val="20"/>
                <w:szCs w:val="20"/>
                <w:shd w:val="clear" w:color="auto" w:fill="FFFFFF"/>
              </w:rPr>
              <w:t>Oxford Academic Health Partners</w:t>
            </w:r>
            <w:r w:rsidRPr="00F33AEA">
              <w:rPr>
                <w:rFonts w:ascii="Helvetica" w:hAnsi="Helvetica" w:cs="Helvetica"/>
                <w:sz w:val="20"/>
                <w:szCs w:val="20"/>
                <w:shd w:val="clear" w:color="auto" w:fill="FFFFFF"/>
              </w:rPr>
              <w:t xml:space="preserve"> (formerly the Oxford Academic Health Science Centre).</w:t>
            </w:r>
          </w:p>
          <w:p w14:paraId="6B678323" w14:textId="4668CC55" w:rsidR="0062588A" w:rsidRPr="00F33AEA" w:rsidRDefault="0062588A" w:rsidP="00AC7551">
            <w:pPr>
              <w:rPr>
                <w:rFonts w:ascii="Arial" w:hAnsi="Arial" w:cs="Arial"/>
                <w:b/>
                <w:bCs/>
                <w:sz w:val="20"/>
                <w:szCs w:val="20"/>
              </w:rPr>
            </w:pPr>
            <w:r w:rsidRPr="00F33AEA">
              <w:rPr>
                <w:rFonts w:ascii="Arial" w:hAnsi="Arial" w:cs="Arial"/>
                <w:sz w:val="20"/>
                <w:szCs w:val="20"/>
              </w:rPr>
              <w:t xml:space="preserve">Board Member – </w:t>
            </w:r>
            <w:r w:rsidRPr="00F33AEA">
              <w:rPr>
                <w:rFonts w:ascii="Arial" w:hAnsi="Arial" w:cs="Arial"/>
                <w:b/>
                <w:bCs/>
                <w:sz w:val="20"/>
                <w:szCs w:val="20"/>
              </w:rPr>
              <w:t xml:space="preserve">Oxford Academic Health Science Network (AHSN). </w:t>
            </w:r>
          </w:p>
          <w:p w14:paraId="7D1EC85A" w14:textId="3D73B8DD" w:rsidR="0062588A" w:rsidRPr="00F33AEA" w:rsidRDefault="0062588A" w:rsidP="00AC7551">
            <w:pPr>
              <w:rPr>
                <w:rFonts w:ascii="Arial" w:hAnsi="Arial" w:cs="Arial"/>
                <w:sz w:val="20"/>
                <w:szCs w:val="20"/>
              </w:rPr>
            </w:pPr>
            <w:r w:rsidRPr="00F33AEA">
              <w:rPr>
                <w:rFonts w:ascii="Arial" w:hAnsi="Arial" w:cs="Arial"/>
                <w:sz w:val="20"/>
                <w:szCs w:val="20"/>
              </w:rPr>
              <w:t xml:space="preserve">Honorary Fellow of the </w:t>
            </w:r>
            <w:r w:rsidRPr="00F33AEA">
              <w:rPr>
                <w:rFonts w:ascii="Arial" w:hAnsi="Arial" w:cs="Arial"/>
                <w:b/>
                <w:bCs/>
                <w:sz w:val="20"/>
                <w:szCs w:val="20"/>
              </w:rPr>
              <w:t>Department of Psychiatry, University of Oxford</w:t>
            </w:r>
            <w:r w:rsidRPr="00F33AEA">
              <w:rPr>
                <w:rFonts w:ascii="Arial" w:hAnsi="Arial" w:cs="Arial"/>
                <w:sz w:val="20"/>
                <w:szCs w:val="20"/>
              </w:rPr>
              <w:t xml:space="preserve"> (3-year term, ending 30 June 2023).</w:t>
            </w:r>
          </w:p>
          <w:p w14:paraId="108AE2FF" w14:textId="1B87C3EA" w:rsidR="0062588A" w:rsidRPr="00F33AEA" w:rsidRDefault="0062588A" w:rsidP="00AC7551">
            <w:pPr>
              <w:rPr>
                <w:rFonts w:ascii="Arial" w:hAnsi="Arial" w:cs="Arial"/>
                <w:b/>
                <w:bCs/>
                <w:sz w:val="20"/>
                <w:szCs w:val="20"/>
              </w:rPr>
            </w:pPr>
            <w:r w:rsidRPr="00F33AEA">
              <w:rPr>
                <w:rFonts w:ascii="Arial" w:hAnsi="Arial" w:cs="Arial"/>
                <w:sz w:val="20"/>
                <w:szCs w:val="20"/>
              </w:rPr>
              <w:t xml:space="preserve">Member - </w:t>
            </w:r>
            <w:r w:rsidRPr="00F33AEA">
              <w:rPr>
                <w:rFonts w:ascii="Arial" w:hAnsi="Arial" w:cs="Arial"/>
                <w:b/>
                <w:bCs/>
                <w:sz w:val="20"/>
                <w:szCs w:val="20"/>
              </w:rPr>
              <w:t>Oxfordshire Health &amp; Wellbeing Board.</w:t>
            </w:r>
          </w:p>
          <w:p w14:paraId="2E994510" w14:textId="4273A261" w:rsidR="0062588A" w:rsidRPr="00F33AEA" w:rsidRDefault="0062588A" w:rsidP="00AC7551">
            <w:pPr>
              <w:rPr>
                <w:rFonts w:ascii="Arial" w:hAnsi="Arial" w:cs="Arial"/>
                <w:sz w:val="20"/>
                <w:szCs w:val="20"/>
              </w:rPr>
            </w:pPr>
            <w:r w:rsidRPr="00F33AEA">
              <w:rPr>
                <w:rFonts w:ascii="Arial" w:hAnsi="Arial" w:cs="Arial"/>
                <w:sz w:val="20"/>
                <w:szCs w:val="20"/>
              </w:rPr>
              <w:t xml:space="preserve">Member – </w:t>
            </w:r>
            <w:r w:rsidRPr="00F33AEA">
              <w:rPr>
                <w:rFonts w:ascii="Arial" w:hAnsi="Arial" w:cs="Arial"/>
                <w:b/>
                <w:bCs/>
                <w:sz w:val="20"/>
                <w:szCs w:val="20"/>
              </w:rPr>
              <w:t>Buckinghamshire Health &amp; Wellbeing Board.</w:t>
            </w:r>
          </w:p>
          <w:p w14:paraId="6A7D5D6B" w14:textId="692929D2" w:rsidR="0062588A" w:rsidRPr="00F33AEA" w:rsidRDefault="0062588A" w:rsidP="00AC7551">
            <w:pPr>
              <w:rPr>
                <w:rFonts w:ascii="Arial" w:hAnsi="Arial" w:cs="Arial"/>
                <w:b/>
                <w:bCs/>
                <w:sz w:val="20"/>
                <w:szCs w:val="20"/>
              </w:rPr>
            </w:pPr>
            <w:r w:rsidRPr="00F33AEA">
              <w:rPr>
                <w:rFonts w:ascii="Arial" w:hAnsi="Arial" w:cs="Arial"/>
                <w:sz w:val="20"/>
                <w:szCs w:val="20"/>
              </w:rPr>
              <w:t xml:space="preserve">Member – </w:t>
            </w:r>
            <w:r w:rsidRPr="00F33AEA">
              <w:rPr>
                <w:rFonts w:ascii="Arial" w:hAnsi="Arial" w:cs="Arial"/>
                <w:b/>
                <w:bCs/>
                <w:sz w:val="20"/>
                <w:szCs w:val="20"/>
              </w:rPr>
              <w:t>Thames Valley Academic Health Science Network.</w:t>
            </w:r>
          </w:p>
          <w:p w14:paraId="4E2635CF" w14:textId="6B363B2C" w:rsidR="0062588A" w:rsidRPr="00F33AEA" w:rsidRDefault="0062588A" w:rsidP="00AC7551">
            <w:pPr>
              <w:rPr>
                <w:rFonts w:ascii="Arial" w:hAnsi="Arial" w:cs="Arial"/>
                <w:sz w:val="20"/>
                <w:szCs w:val="20"/>
              </w:rPr>
            </w:pPr>
            <w:r w:rsidRPr="00F33AEA">
              <w:rPr>
                <w:rFonts w:ascii="Arial" w:hAnsi="Arial" w:cs="Arial"/>
                <w:sz w:val="20"/>
                <w:szCs w:val="20"/>
              </w:rPr>
              <w:t xml:space="preserve">Trustee - </w:t>
            </w:r>
            <w:r w:rsidRPr="00F33AEA">
              <w:rPr>
                <w:rFonts w:ascii="Arial" w:hAnsi="Arial" w:cs="Arial"/>
                <w:b/>
                <w:bCs/>
                <w:sz w:val="20"/>
                <w:szCs w:val="20"/>
              </w:rPr>
              <w:t>Charlie Waller Memorial Trust.</w:t>
            </w:r>
          </w:p>
          <w:p w14:paraId="1CA5A9DD" w14:textId="1A88F7AE" w:rsidR="0062588A" w:rsidRPr="00F33AEA" w:rsidRDefault="0062588A" w:rsidP="00AC7551">
            <w:pPr>
              <w:rPr>
                <w:rFonts w:ascii="Arial" w:hAnsi="Arial" w:cs="Arial"/>
                <w:b/>
                <w:bCs/>
                <w:sz w:val="20"/>
                <w:szCs w:val="20"/>
              </w:rPr>
            </w:pPr>
            <w:r w:rsidRPr="00F33AEA">
              <w:rPr>
                <w:rFonts w:ascii="Arial" w:hAnsi="Arial" w:cs="Arial"/>
                <w:sz w:val="20"/>
                <w:szCs w:val="20"/>
              </w:rPr>
              <w:t xml:space="preserve">Patron of </w:t>
            </w:r>
            <w:r w:rsidRPr="00F33AEA">
              <w:rPr>
                <w:rFonts w:ascii="Arial" w:hAnsi="Arial" w:cs="Arial"/>
                <w:b/>
                <w:bCs/>
                <w:sz w:val="20"/>
                <w:szCs w:val="20"/>
              </w:rPr>
              <w:t>Action for Families Enduring Criminal Trauma (AFFECT).</w:t>
            </w:r>
          </w:p>
          <w:p w14:paraId="0A5BDD21" w14:textId="139288E2" w:rsidR="0062588A" w:rsidRPr="00F33AEA" w:rsidRDefault="0062588A" w:rsidP="00AC7551">
            <w:pPr>
              <w:rPr>
                <w:rFonts w:ascii="Arial" w:hAnsi="Arial" w:cs="Arial"/>
                <w:sz w:val="20"/>
                <w:szCs w:val="20"/>
              </w:rPr>
            </w:pPr>
            <w:r w:rsidRPr="00F33AEA">
              <w:rPr>
                <w:rFonts w:ascii="Arial" w:hAnsi="Arial" w:cs="Arial"/>
                <w:sz w:val="20"/>
                <w:szCs w:val="20"/>
              </w:rPr>
              <w:t xml:space="preserve">Member – </w:t>
            </w:r>
            <w:r w:rsidRPr="00F33AEA">
              <w:rPr>
                <w:rFonts w:ascii="Arial" w:hAnsi="Arial" w:cs="Arial"/>
                <w:b/>
                <w:bCs/>
                <w:sz w:val="20"/>
                <w:szCs w:val="20"/>
              </w:rPr>
              <w:t>Unloc Advisory Board for 2023</w:t>
            </w:r>
            <w:r w:rsidRPr="00F33AEA">
              <w:rPr>
                <w:rFonts w:ascii="Arial" w:hAnsi="Arial" w:cs="Arial"/>
                <w:sz w:val="20"/>
                <w:szCs w:val="20"/>
              </w:rPr>
              <w:t xml:space="preserve"> – working alongside industry professionals to apply knowledge and experience to advise </w:t>
            </w:r>
            <w:r w:rsidRPr="00F33AEA">
              <w:rPr>
                <w:rFonts w:ascii="Arial" w:hAnsi="Arial" w:cs="Arial"/>
                <w:b/>
                <w:bCs/>
                <w:sz w:val="20"/>
                <w:szCs w:val="20"/>
              </w:rPr>
              <w:t>Unloc</w:t>
            </w:r>
            <w:r w:rsidRPr="00F33AEA">
              <w:rPr>
                <w:rFonts w:ascii="Arial" w:hAnsi="Arial" w:cs="Arial"/>
                <w:sz w:val="20"/>
                <w:szCs w:val="20"/>
              </w:rPr>
              <w:t xml:space="preserve"> (an education non-profit helping schools, colleges and organisations inspire and empower young people through programmes in entrepreneurship, leadership, career pathways and student voice).  Not a remunerated position.  Will not be part of commissioning decisions involving the Trust procuring any work or services from Unloc whilst a member of their Advisory Board.  </w:t>
            </w:r>
          </w:p>
        </w:tc>
      </w:tr>
      <w:tr w:rsidR="00CE7574" w:rsidRPr="00F33AEA" w14:paraId="3C14EA3A" w14:textId="77777777" w:rsidTr="0062588A">
        <w:trPr>
          <w:trHeight w:val="540"/>
        </w:trPr>
        <w:tc>
          <w:tcPr>
            <w:tcW w:w="457" w:type="pct"/>
          </w:tcPr>
          <w:p w14:paraId="1794CA37" w14:textId="2700848E" w:rsidR="00CE7574" w:rsidRPr="00F33AEA" w:rsidRDefault="00CE7574" w:rsidP="00CE7574">
            <w:pPr>
              <w:pStyle w:val="Default"/>
              <w:rPr>
                <w:sz w:val="20"/>
                <w:szCs w:val="20"/>
              </w:rPr>
            </w:pPr>
            <w:r w:rsidRPr="00F33AEA">
              <w:rPr>
                <w:sz w:val="20"/>
                <w:szCs w:val="20"/>
              </w:rPr>
              <w:t>David Clark</w:t>
            </w:r>
          </w:p>
        </w:tc>
        <w:tc>
          <w:tcPr>
            <w:tcW w:w="657" w:type="pct"/>
          </w:tcPr>
          <w:p w14:paraId="421E5EC5" w14:textId="39EF50EB" w:rsidR="00CE7574" w:rsidRPr="00CE7574" w:rsidRDefault="00CE7574" w:rsidP="00CE7574">
            <w:pPr>
              <w:rPr>
                <w:rFonts w:ascii="Arial" w:hAnsi="Arial" w:cs="Arial"/>
                <w:iCs/>
                <w:sz w:val="20"/>
                <w:szCs w:val="20"/>
              </w:rPr>
            </w:pPr>
            <w:r w:rsidRPr="00CE7574">
              <w:rPr>
                <w:rFonts w:ascii="Arial" w:hAnsi="Arial" w:cs="Arial"/>
                <w:sz w:val="20"/>
                <w:szCs w:val="20"/>
              </w:rPr>
              <w:t>Non-Executive Director – Nominee of The University of Oxford</w:t>
            </w:r>
            <w:r>
              <w:rPr>
                <w:rFonts w:ascii="Arial" w:hAnsi="Arial" w:cs="Arial"/>
                <w:sz w:val="20"/>
                <w:szCs w:val="20"/>
              </w:rPr>
              <w:t xml:space="preserve"> (until end of December 2024)</w:t>
            </w:r>
          </w:p>
        </w:tc>
        <w:tc>
          <w:tcPr>
            <w:tcW w:w="3886" w:type="pct"/>
          </w:tcPr>
          <w:p w14:paraId="02537EA6" w14:textId="77777777" w:rsidR="00CE7574" w:rsidRPr="00F33AEA" w:rsidRDefault="00CE7574" w:rsidP="00CE7574">
            <w:pPr>
              <w:rPr>
                <w:rFonts w:ascii="Arial" w:hAnsi="Arial" w:cs="Arial"/>
                <w:b/>
                <w:sz w:val="20"/>
                <w:szCs w:val="20"/>
              </w:rPr>
            </w:pPr>
            <w:r w:rsidRPr="00F33AEA">
              <w:rPr>
                <w:rFonts w:ascii="Arial" w:hAnsi="Arial" w:cs="Arial"/>
                <w:b/>
                <w:sz w:val="20"/>
                <w:szCs w:val="20"/>
              </w:rPr>
              <w:t xml:space="preserve">University of Oxford: </w:t>
            </w:r>
          </w:p>
          <w:p w14:paraId="582E495F" w14:textId="77777777" w:rsidR="00CE7574" w:rsidRPr="00110794" w:rsidRDefault="00CE7574" w:rsidP="00CE7574">
            <w:pPr>
              <w:pStyle w:val="ListParagraph"/>
              <w:numPr>
                <w:ilvl w:val="0"/>
                <w:numId w:val="1"/>
              </w:numPr>
              <w:rPr>
                <w:rFonts w:ascii="Arial" w:hAnsi="Arial" w:cs="Arial"/>
                <w:bCs/>
                <w:sz w:val="16"/>
                <w:szCs w:val="16"/>
              </w:rPr>
            </w:pPr>
            <w:r w:rsidRPr="00110794">
              <w:rPr>
                <w:rFonts w:ascii="Arial" w:hAnsi="Arial" w:cs="Arial"/>
                <w:bCs/>
                <w:sz w:val="16"/>
                <w:szCs w:val="16"/>
              </w:rPr>
              <w:t xml:space="preserve">Emeritus Professor of Experimental Psychology. </w:t>
            </w:r>
          </w:p>
          <w:p w14:paraId="02C19BA8" w14:textId="77777777" w:rsidR="00CE7574" w:rsidRPr="00110794" w:rsidRDefault="00CE7574" w:rsidP="00CE7574">
            <w:pPr>
              <w:pStyle w:val="ListParagraph"/>
              <w:numPr>
                <w:ilvl w:val="0"/>
                <w:numId w:val="1"/>
              </w:numPr>
              <w:rPr>
                <w:rFonts w:ascii="Arial" w:hAnsi="Arial" w:cs="Arial"/>
                <w:bCs/>
                <w:sz w:val="16"/>
                <w:szCs w:val="16"/>
              </w:rPr>
            </w:pPr>
            <w:r w:rsidRPr="00110794">
              <w:rPr>
                <w:rFonts w:ascii="Arial" w:hAnsi="Arial" w:cs="Arial"/>
                <w:bCs/>
                <w:sz w:val="16"/>
                <w:szCs w:val="16"/>
              </w:rPr>
              <w:t xml:space="preserve">Emeritus Fellow, Magdalen College; </w:t>
            </w:r>
          </w:p>
          <w:p w14:paraId="587D33DA" w14:textId="77777777" w:rsidR="00CE7574" w:rsidRPr="00110794" w:rsidRDefault="00CE7574" w:rsidP="00CE7574">
            <w:pPr>
              <w:pStyle w:val="ListParagraph"/>
              <w:numPr>
                <w:ilvl w:val="0"/>
                <w:numId w:val="3"/>
              </w:numPr>
              <w:rPr>
                <w:rFonts w:ascii="Arial" w:hAnsi="Arial" w:cs="Arial"/>
                <w:bCs/>
                <w:sz w:val="16"/>
                <w:szCs w:val="16"/>
              </w:rPr>
            </w:pPr>
            <w:r w:rsidRPr="00110794">
              <w:rPr>
                <w:rFonts w:ascii="Arial" w:hAnsi="Arial" w:cs="Arial"/>
                <w:bCs/>
                <w:sz w:val="16"/>
                <w:szCs w:val="16"/>
              </w:rPr>
              <w:t xml:space="preserve">Member of the Board of Calleva Research Centre, Magdalen College; </w:t>
            </w:r>
          </w:p>
          <w:p w14:paraId="563B1866" w14:textId="77777777" w:rsidR="00CE7574" w:rsidRPr="00110794" w:rsidRDefault="00CE7574" w:rsidP="00CE7574">
            <w:pPr>
              <w:pStyle w:val="ListParagraph"/>
              <w:numPr>
                <w:ilvl w:val="0"/>
                <w:numId w:val="3"/>
              </w:numPr>
              <w:rPr>
                <w:rFonts w:ascii="Arial" w:hAnsi="Arial" w:cs="Arial"/>
                <w:bCs/>
                <w:sz w:val="16"/>
                <w:szCs w:val="16"/>
              </w:rPr>
            </w:pPr>
            <w:r w:rsidRPr="00110794">
              <w:rPr>
                <w:rFonts w:ascii="Arial" w:hAnsi="Arial" w:cs="Arial"/>
                <w:bCs/>
                <w:sz w:val="16"/>
                <w:szCs w:val="16"/>
              </w:rPr>
              <w:t xml:space="preserve">Member of Project Board for the Life &amp; Mind Building; and </w:t>
            </w:r>
          </w:p>
          <w:p w14:paraId="3423E89B" w14:textId="77777777" w:rsidR="00CE7574" w:rsidRPr="00110794" w:rsidRDefault="00CE7574" w:rsidP="00CE7574">
            <w:pPr>
              <w:pStyle w:val="ListParagraph"/>
              <w:numPr>
                <w:ilvl w:val="0"/>
                <w:numId w:val="3"/>
              </w:numPr>
              <w:rPr>
                <w:rFonts w:ascii="Arial" w:hAnsi="Arial" w:cs="Arial"/>
                <w:bCs/>
                <w:sz w:val="16"/>
                <w:szCs w:val="16"/>
              </w:rPr>
            </w:pPr>
            <w:r w:rsidRPr="00110794">
              <w:rPr>
                <w:rFonts w:ascii="Arial" w:hAnsi="Arial" w:cs="Arial"/>
                <w:bCs/>
                <w:sz w:val="16"/>
                <w:szCs w:val="16"/>
              </w:rPr>
              <w:t>Co-Director, Oxford Centre for Anxiety Disorders &amp; Trauma</w:t>
            </w:r>
          </w:p>
          <w:p w14:paraId="609F5D32" w14:textId="77777777" w:rsidR="00CE7574" w:rsidRPr="00F33AEA" w:rsidRDefault="00CE7574" w:rsidP="00CE7574">
            <w:pPr>
              <w:rPr>
                <w:rFonts w:ascii="Arial" w:hAnsi="Arial" w:cs="Arial"/>
                <w:b/>
                <w:sz w:val="20"/>
                <w:szCs w:val="20"/>
              </w:rPr>
            </w:pPr>
          </w:p>
          <w:p w14:paraId="5CC72DAA" w14:textId="77777777" w:rsidR="00CE7574" w:rsidRPr="00F33AEA" w:rsidRDefault="00CE7574" w:rsidP="00CE7574">
            <w:pPr>
              <w:rPr>
                <w:rFonts w:ascii="Arial" w:hAnsi="Arial" w:cs="Arial"/>
                <w:bCs/>
                <w:sz w:val="20"/>
                <w:szCs w:val="20"/>
              </w:rPr>
            </w:pPr>
            <w:r w:rsidRPr="00F33AEA">
              <w:rPr>
                <w:rFonts w:ascii="Arial" w:hAnsi="Arial" w:cs="Arial"/>
                <w:b/>
                <w:sz w:val="20"/>
                <w:szCs w:val="20"/>
              </w:rPr>
              <w:t>NHS England:</w:t>
            </w:r>
            <w:r w:rsidRPr="00F33AEA">
              <w:rPr>
                <w:rFonts w:ascii="Arial" w:hAnsi="Arial" w:cs="Arial"/>
                <w:bCs/>
                <w:sz w:val="20"/>
                <w:szCs w:val="20"/>
              </w:rPr>
              <w:t xml:space="preserve"> </w:t>
            </w:r>
          </w:p>
          <w:p w14:paraId="602FBF2D" w14:textId="77777777" w:rsidR="00CE7574" w:rsidRPr="00110794" w:rsidRDefault="00CE7574" w:rsidP="00CE7574">
            <w:pPr>
              <w:pStyle w:val="ListParagraph"/>
              <w:numPr>
                <w:ilvl w:val="0"/>
                <w:numId w:val="2"/>
              </w:numPr>
              <w:rPr>
                <w:rFonts w:ascii="Arial" w:hAnsi="Arial" w:cs="Arial"/>
                <w:bCs/>
                <w:sz w:val="16"/>
                <w:szCs w:val="16"/>
              </w:rPr>
            </w:pPr>
            <w:r w:rsidRPr="00110794">
              <w:rPr>
                <w:rFonts w:ascii="Arial" w:hAnsi="Arial" w:cs="Arial"/>
                <w:bCs/>
                <w:sz w:val="16"/>
                <w:szCs w:val="16"/>
              </w:rPr>
              <w:t xml:space="preserve">National Clinical and Informatics Advisor for the NHS Talking Therapies for Anxiety Disorders &amp; Depression programme; </w:t>
            </w:r>
          </w:p>
          <w:p w14:paraId="22C61B2F" w14:textId="77777777" w:rsidR="00CE7574" w:rsidRPr="00110794" w:rsidRDefault="00CE7574" w:rsidP="00CE7574">
            <w:pPr>
              <w:pStyle w:val="ListParagraph"/>
              <w:numPr>
                <w:ilvl w:val="0"/>
                <w:numId w:val="2"/>
              </w:numPr>
              <w:rPr>
                <w:rFonts w:ascii="Arial" w:hAnsi="Arial" w:cs="Arial"/>
                <w:bCs/>
                <w:sz w:val="16"/>
                <w:szCs w:val="16"/>
              </w:rPr>
            </w:pPr>
            <w:r w:rsidRPr="00110794">
              <w:rPr>
                <w:rFonts w:ascii="Arial" w:hAnsi="Arial" w:cs="Arial"/>
                <w:bCs/>
                <w:sz w:val="16"/>
                <w:szCs w:val="16"/>
              </w:rPr>
              <w:t>Member of Mental Health Currencies for Mood &amp; Anxiety Disorders Working Group;</w:t>
            </w:r>
          </w:p>
          <w:p w14:paraId="250D9AE4" w14:textId="77777777" w:rsidR="00CE7574" w:rsidRPr="00110794" w:rsidRDefault="00CE7574" w:rsidP="00CE7574">
            <w:pPr>
              <w:pStyle w:val="ListParagraph"/>
              <w:numPr>
                <w:ilvl w:val="0"/>
                <w:numId w:val="2"/>
              </w:numPr>
              <w:rPr>
                <w:rFonts w:ascii="Arial" w:hAnsi="Arial" w:cs="Arial"/>
                <w:bCs/>
                <w:sz w:val="16"/>
                <w:szCs w:val="16"/>
              </w:rPr>
            </w:pPr>
            <w:r w:rsidRPr="00110794">
              <w:rPr>
                <w:rFonts w:ascii="Arial" w:hAnsi="Arial" w:cs="Arial"/>
                <w:bCs/>
                <w:sz w:val="16"/>
                <w:szCs w:val="16"/>
              </w:rPr>
              <w:t>Member of Community Mental Health Outcomes Task &amp; Finish Group; and</w:t>
            </w:r>
          </w:p>
          <w:p w14:paraId="15FBD4E1" w14:textId="77777777" w:rsidR="00CE7574" w:rsidRPr="00110794" w:rsidRDefault="00CE7574" w:rsidP="00CE7574">
            <w:pPr>
              <w:pStyle w:val="ListParagraph"/>
              <w:numPr>
                <w:ilvl w:val="0"/>
                <w:numId w:val="2"/>
              </w:numPr>
              <w:rPr>
                <w:rFonts w:ascii="Arial" w:hAnsi="Arial" w:cs="Arial"/>
                <w:bCs/>
                <w:sz w:val="16"/>
                <w:szCs w:val="16"/>
              </w:rPr>
            </w:pPr>
            <w:r w:rsidRPr="00110794">
              <w:rPr>
                <w:rFonts w:ascii="Arial" w:hAnsi="Arial" w:cs="Arial"/>
                <w:bCs/>
                <w:sz w:val="16"/>
                <w:szCs w:val="16"/>
              </w:rPr>
              <w:t>Member of PROMS (Patient Reported Outcome Measures) for Community Mental Health Services Expert Reference Group</w:t>
            </w:r>
          </w:p>
          <w:p w14:paraId="79226A1E" w14:textId="77777777" w:rsidR="00CE7574" w:rsidRPr="00F33AEA" w:rsidRDefault="00CE7574" w:rsidP="00CE7574">
            <w:pPr>
              <w:pStyle w:val="ListParagraph"/>
              <w:rPr>
                <w:rFonts w:ascii="Arial" w:hAnsi="Arial" w:cs="Arial"/>
                <w:bCs/>
                <w:sz w:val="20"/>
                <w:szCs w:val="20"/>
              </w:rPr>
            </w:pPr>
          </w:p>
          <w:p w14:paraId="384DEB73" w14:textId="77777777" w:rsidR="00CE7574" w:rsidRDefault="00CE7574" w:rsidP="00CE7574">
            <w:pPr>
              <w:rPr>
                <w:rFonts w:ascii="Arial" w:hAnsi="Arial" w:cs="Arial"/>
                <w:bCs/>
                <w:sz w:val="20"/>
                <w:szCs w:val="20"/>
              </w:rPr>
            </w:pPr>
            <w:r w:rsidRPr="00F33AEA">
              <w:rPr>
                <w:rFonts w:ascii="Arial" w:hAnsi="Arial" w:cs="Arial"/>
                <w:b/>
                <w:sz w:val="20"/>
                <w:szCs w:val="20"/>
              </w:rPr>
              <w:t>Co-developer of internet cognitive therapies for social anxiety disorder and PTSD</w:t>
            </w:r>
            <w:r w:rsidRPr="00F33AEA">
              <w:rPr>
                <w:sz w:val="20"/>
                <w:szCs w:val="20"/>
              </w:rPr>
              <w:t xml:space="preserve"> (</w:t>
            </w:r>
            <w:r w:rsidRPr="00F33AEA">
              <w:rPr>
                <w:rFonts w:ascii="Arial" w:hAnsi="Arial" w:cs="Arial"/>
                <w:bCs/>
                <w:sz w:val="20"/>
                <w:szCs w:val="20"/>
              </w:rPr>
              <w:t xml:space="preserve">post-traumatic stress disorder) further to research at the University of Oxford; these may become licensed and made available to the NHS, further to recommendation by NICE, for use in NHS Talking Therapy for Anxiety and Depression services. </w:t>
            </w:r>
          </w:p>
          <w:p w14:paraId="204E59A5" w14:textId="77777777" w:rsidR="00CE7574" w:rsidRPr="00F33AEA" w:rsidRDefault="00CE7574" w:rsidP="00CE7574">
            <w:pPr>
              <w:rPr>
                <w:rFonts w:ascii="Arial" w:hAnsi="Arial" w:cs="Arial"/>
                <w:bCs/>
                <w:sz w:val="20"/>
                <w:szCs w:val="20"/>
              </w:rPr>
            </w:pPr>
            <w:r w:rsidRPr="00F33AEA">
              <w:rPr>
                <w:rFonts w:ascii="Arial" w:hAnsi="Arial" w:cs="Arial"/>
                <w:bCs/>
                <w:sz w:val="20"/>
                <w:szCs w:val="20"/>
              </w:rPr>
              <w:t xml:space="preserve"> </w:t>
            </w:r>
          </w:p>
          <w:p w14:paraId="78D1D1A0" w14:textId="77777777" w:rsidR="00CE7574" w:rsidRDefault="00CE7574" w:rsidP="00CE7574">
            <w:pPr>
              <w:rPr>
                <w:rFonts w:ascii="Arial" w:hAnsi="Arial" w:cs="Arial"/>
                <w:b/>
                <w:sz w:val="20"/>
                <w:szCs w:val="20"/>
              </w:rPr>
            </w:pPr>
            <w:r w:rsidRPr="00F33AEA">
              <w:rPr>
                <w:rFonts w:ascii="Arial" w:hAnsi="Arial" w:cs="Arial"/>
                <w:bCs/>
                <w:sz w:val="20"/>
                <w:szCs w:val="20"/>
              </w:rPr>
              <w:t xml:space="preserve">Clinical Advisor to </w:t>
            </w:r>
            <w:r w:rsidRPr="00F33AEA">
              <w:rPr>
                <w:rFonts w:ascii="Arial" w:hAnsi="Arial" w:cs="Arial"/>
                <w:b/>
                <w:sz w:val="20"/>
                <w:szCs w:val="20"/>
              </w:rPr>
              <w:t>Anxiety UK.</w:t>
            </w:r>
          </w:p>
          <w:p w14:paraId="2463DA4B" w14:textId="77777777" w:rsidR="00CE7574" w:rsidRPr="00F33AEA" w:rsidRDefault="00CE7574" w:rsidP="00CE7574">
            <w:pPr>
              <w:rPr>
                <w:rFonts w:ascii="Arial" w:hAnsi="Arial" w:cs="Arial"/>
                <w:bCs/>
                <w:sz w:val="20"/>
                <w:szCs w:val="20"/>
              </w:rPr>
            </w:pPr>
          </w:p>
          <w:p w14:paraId="22268DA6" w14:textId="25BA29C4" w:rsidR="00CE7574" w:rsidRPr="00F33AEA" w:rsidRDefault="00CE7574" w:rsidP="00CE7574">
            <w:pPr>
              <w:rPr>
                <w:rFonts w:ascii="Arial" w:hAnsi="Arial" w:cs="Arial"/>
                <w:sz w:val="20"/>
                <w:szCs w:val="20"/>
              </w:rPr>
            </w:pPr>
            <w:r w:rsidRPr="00F33AEA">
              <w:rPr>
                <w:rFonts w:ascii="Arial" w:hAnsi="Arial" w:cs="Arial"/>
                <w:bCs/>
                <w:sz w:val="20"/>
                <w:szCs w:val="20"/>
              </w:rPr>
              <w:t>Fellowships of</w:t>
            </w:r>
            <w:r w:rsidRPr="00F33AEA">
              <w:rPr>
                <w:rFonts w:ascii="Arial" w:hAnsi="Arial" w:cs="Arial"/>
                <w:b/>
                <w:sz w:val="20"/>
                <w:szCs w:val="20"/>
              </w:rPr>
              <w:t xml:space="preserve"> </w:t>
            </w:r>
            <w:r w:rsidRPr="00F33AEA">
              <w:rPr>
                <w:rFonts w:ascii="Arial" w:hAnsi="Arial" w:cs="Arial"/>
                <w:bCs/>
                <w:sz w:val="20"/>
                <w:szCs w:val="20"/>
              </w:rPr>
              <w:t xml:space="preserve">the </w:t>
            </w:r>
            <w:r w:rsidRPr="00F33AEA">
              <w:rPr>
                <w:rFonts w:ascii="Arial" w:hAnsi="Arial" w:cs="Arial"/>
                <w:b/>
                <w:sz w:val="20"/>
                <w:szCs w:val="20"/>
              </w:rPr>
              <w:t>British Academy</w:t>
            </w:r>
            <w:r w:rsidRPr="00F33AEA">
              <w:rPr>
                <w:rFonts w:ascii="Arial" w:hAnsi="Arial" w:cs="Arial"/>
                <w:bCs/>
                <w:sz w:val="20"/>
                <w:szCs w:val="20"/>
              </w:rPr>
              <w:t xml:space="preserve">, </w:t>
            </w:r>
            <w:r w:rsidRPr="00F33AEA">
              <w:rPr>
                <w:rFonts w:ascii="Arial" w:hAnsi="Arial" w:cs="Arial"/>
                <w:b/>
                <w:sz w:val="20"/>
                <w:szCs w:val="20"/>
              </w:rPr>
              <w:t>Academy of Medical Sciences</w:t>
            </w:r>
            <w:r w:rsidRPr="00F33AEA">
              <w:rPr>
                <w:rFonts w:ascii="Arial" w:hAnsi="Arial" w:cs="Arial"/>
                <w:bCs/>
                <w:sz w:val="20"/>
                <w:szCs w:val="20"/>
              </w:rPr>
              <w:t xml:space="preserve">, </w:t>
            </w:r>
            <w:r w:rsidRPr="00F33AEA">
              <w:rPr>
                <w:rFonts w:ascii="Arial" w:hAnsi="Arial" w:cs="Arial"/>
                <w:b/>
                <w:sz w:val="20"/>
                <w:szCs w:val="20"/>
              </w:rPr>
              <w:t>Academy of Social Sciences</w:t>
            </w:r>
            <w:r w:rsidRPr="00F33AEA">
              <w:rPr>
                <w:rFonts w:ascii="Arial" w:hAnsi="Arial" w:cs="Arial"/>
                <w:bCs/>
                <w:sz w:val="20"/>
                <w:szCs w:val="20"/>
              </w:rPr>
              <w:t xml:space="preserve">, </w:t>
            </w:r>
            <w:r w:rsidRPr="00F33AEA">
              <w:rPr>
                <w:rFonts w:ascii="Arial" w:hAnsi="Arial" w:cs="Arial"/>
                <w:b/>
                <w:sz w:val="20"/>
                <w:szCs w:val="20"/>
              </w:rPr>
              <w:t>Kings College London</w:t>
            </w:r>
            <w:r w:rsidRPr="00F33AEA">
              <w:rPr>
                <w:rFonts w:ascii="Arial" w:hAnsi="Arial" w:cs="Arial"/>
                <w:bCs/>
                <w:sz w:val="20"/>
                <w:szCs w:val="20"/>
              </w:rPr>
              <w:t xml:space="preserve"> and </w:t>
            </w:r>
            <w:r w:rsidRPr="00F33AEA">
              <w:rPr>
                <w:rFonts w:ascii="Arial" w:hAnsi="Arial" w:cs="Arial"/>
                <w:b/>
                <w:sz w:val="20"/>
                <w:szCs w:val="20"/>
              </w:rPr>
              <w:t>London School of Economics.</w:t>
            </w:r>
            <w:r>
              <w:rPr>
                <w:rFonts w:ascii="Arial" w:hAnsi="Arial" w:cs="Arial"/>
                <w:b/>
                <w:sz w:val="20"/>
                <w:szCs w:val="20"/>
              </w:rPr>
              <w:t xml:space="preserve">  </w:t>
            </w:r>
            <w:r w:rsidRPr="00F33AEA">
              <w:rPr>
                <w:rFonts w:ascii="Arial" w:hAnsi="Arial" w:cs="Arial"/>
                <w:bCs/>
                <w:sz w:val="20"/>
                <w:szCs w:val="20"/>
              </w:rPr>
              <w:t xml:space="preserve">Honorary Fellowships of the </w:t>
            </w:r>
            <w:r w:rsidRPr="00F33AEA">
              <w:rPr>
                <w:rFonts w:ascii="Arial" w:hAnsi="Arial" w:cs="Arial"/>
                <w:b/>
                <w:sz w:val="20"/>
                <w:szCs w:val="20"/>
              </w:rPr>
              <w:t>British Psychological Society</w:t>
            </w:r>
            <w:r w:rsidRPr="00F33AEA">
              <w:rPr>
                <w:rFonts w:ascii="Arial" w:hAnsi="Arial" w:cs="Arial"/>
                <w:bCs/>
                <w:sz w:val="20"/>
                <w:szCs w:val="20"/>
              </w:rPr>
              <w:t xml:space="preserve"> and </w:t>
            </w:r>
            <w:r w:rsidRPr="00F33AEA">
              <w:rPr>
                <w:rFonts w:ascii="Arial" w:hAnsi="Arial" w:cs="Arial"/>
                <w:b/>
                <w:sz w:val="20"/>
                <w:szCs w:val="20"/>
              </w:rPr>
              <w:t>British Association of Behavioural and Cognitive Psychotherapie</w:t>
            </w:r>
            <w:r w:rsidRPr="003B0436">
              <w:rPr>
                <w:rFonts w:ascii="Arial" w:hAnsi="Arial" w:cs="Arial"/>
                <w:b/>
                <w:sz w:val="20"/>
                <w:szCs w:val="20"/>
              </w:rPr>
              <w:t xml:space="preserve">s.  </w:t>
            </w:r>
            <w:r w:rsidRPr="003B0436">
              <w:rPr>
                <w:rFonts w:ascii="Arial" w:hAnsi="Arial" w:cs="Arial"/>
                <w:bCs/>
                <w:sz w:val="20"/>
                <w:szCs w:val="20"/>
              </w:rPr>
              <w:t xml:space="preserve">Various International Fellowships, Memberships and Honorary Memberships of learned societies and professional organisations, and member of the editorial boards of numerous academic journals.  </w:t>
            </w:r>
          </w:p>
        </w:tc>
      </w:tr>
      <w:tr w:rsidR="003B03CB" w:rsidRPr="00F33AEA" w14:paraId="3630E02B" w14:textId="77777777" w:rsidTr="0062588A">
        <w:trPr>
          <w:trHeight w:val="540"/>
        </w:trPr>
        <w:tc>
          <w:tcPr>
            <w:tcW w:w="457" w:type="pct"/>
          </w:tcPr>
          <w:p w14:paraId="376A2D78" w14:textId="09BB2452" w:rsidR="003B03CB" w:rsidRPr="00F33AEA" w:rsidRDefault="003B03CB" w:rsidP="003B03CB">
            <w:pPr>
              <w:pStyle w:val="Default"/>
              <w:rPr>
                <w:sz w:val="20"/>
                <w:szCs w:val="20"/>
              </w:rPr>
            </w:pPr>
            <w:r>
              <w:rPr>
                <w:sz w:val="20"/>
                <w:szCs w:val="20"/>
              </w:rPr>
              <w:lastRenderedPageBreak/>
              <w:t>Georgia Denegri</w:t>
            </w:r>
          </w:p>
        </w:tc>
        <w:tc>
          <w:tcPr>
            <w:tcW w:w="657" w:type="pct"/>
          </w:tcPr>
          <w:p w14:paraId="37B4C7EA" w14:textId="77777777" w:rsidR="003B03CB" w:rsidRDefault="003B03CB" w:rsidP="003B03CB">
            <w:pPr>
              <w:rPr>
                <w:rFonts w:ascii="Arial" w:hAnsi="Arial" w:cs="Arial"/>
                <w:iCs/>
                <w:sz w:val="20"/>
                <w:szCs w:val="20"/>
              </w:rPr>
            </w:pPr>
            <w:r w:rsidRPr="003B03CB">
              <w:rPr>
                <w:rFonts w:ascii="Arial" w:hAnsi="Arial" w:cs="Arial"/>
                <w:iCs/>
                <w:sz w:val="20"/>
                <w:szCs w:val="20"/>
              </w:rPr>
              <w:t>Interim Associate Director of Corporate Affairs</w:t>
            </w:r>
          </w:p>
          <w:p w14:paraId="7F5F139B" w14:textId="54251E01" w:rsidR="003B03CB" w:rsidRPr="003B03CB" w:rsidRDefault="003B03CB" w:rsidP="003B03CB">
            <w:pPr>
              <w:rPr>
                <w:rFonts w:ascii="Arial" w:hAnsi="Arial" w:cs="Arial"/>
                <w:sz w:val="20"/>
                <w:szCs w:val="20"/>
              </w:rPr>
            </w:pPr>
            <w:r>
              <w:rPr>
                <w:rFonts w:ascii="Arial" w:hAnsi="Arial" w:cs="Arial"/>
                <w:iCs/>
                <w:sz w:val="20"/>
                <w:szCs w:val="20"/>
              </w:rPr>
              <w:t>(</w:t>
            </w:r>
            <w:r w:rsidR="00AE405B">
              <w:rPr>
                <w:rFonts w:ascii="Arial" w:hAnsi="Arial" w:cs="Arial"/>
                <w:iCs/>
                <w:sz w:val="20"/>
                <w:szCs w:val="20"/>
              </w:rPr>
              <w:t>until 28 February 2025)</w:t>
            </w:r>
          </w:p>
        </w:tc>
        <w:tc>
          <w:tcPr>
            <w:tcW w:w="3886" w:type="pct"/>
          </w:tcPr>
          <w:p w14:paraId="7D80184B" w14:textId="547555C4" w:rsidR="003B03CB" w:rsidRPr="003B03CB" w:rsidRDefault="003B03CB" w:rsidP="003B03CB">
            <w:pPr>
              <w:rPr>
                <w:rFonts w:ascii="Arial" w:hAnsi="Arial" w:cs="Arial"/>
                <w:b/>
                <w:sz w:val="20"/>
                <w:szCs w:val="20"/>
              </w:rPr>
            </w:pPr>
            <w:r w:rsidRPr="003B03CB">
              <w:rPr>
                <w:rFonts w:ascii="Arial" w:hAnsi="Arial" w:cs="Arial"/>
                <w:sz w:val="20"/>
                <w:szCs w:val="20"/>
              </w:rPr>
              <w:t xml:space="preserve">No interests to declare.  </w:t>
            </w:r>
          </w:p>
        </w:tc>
      </w:tr>
      <w:tr w:rsidR="003B03CB" w:rsidRPr="00F33AEA" w14:paraId="31676F58" w14:textId="77777777" w:rsidTr="0062588A">
        <w:trPr>
          <w:trHeight w:val="540"/>
        </w:trPr>
        <w:tc>
          <w:tcPr>
            <w:tcW w:w="457" w:type="pct"/>
          </w:tcPr>
          <w:p w14:paraId="7F931869" w14:textId="1BCE2ABB" w:rsidR="003B03CB" w:rsidRDefault="003B03CB" w:rsidP="003B03CB">
            <w:pPr>
              <w:pStyle w:val="Default"/>
              <w:rPr>
                <w:sz w:val="20"/>
                <w:szCs w:val="20"/>
              </w:rPr>
            </w:pPr>
            <w:r w:rsidRPr="00F33AEA">
              <w:rPr>
                <w:sz w:val="20"/>
                <w:szCs w:val="20"/>
              </w:rPr>
              <w:t>Ben Riley</w:t>
            </w:r>
          </w:p>
        </w:tc>
        <w:tc>
          <w:tcPr>
            <w:tcW w:w="657" w:type="pct"/>
          </w:tcPr>
          <w:p w14:paraId="491C5FE4" w14:textId="471D8006" w:rsidR="003B03CB" w:rsidRPr="003B03CB" w:rsidRDefault="003B03CB" w:rsidP="003B03CB">
            <w:pPr>
              <w:rPr>
                <w:rFonts w:ascii="Arial" w:hAnsi="Arial" w:cs="Arial"/>
                <w:iCs/>
                <w:sz w:val="20"/>
                <w:szCs w:val="20"/>
              </w:rPr>
            </w:pPr>
            <w:r w:rsidRPr="00817C38">
              <w:rPr>
                <w:rFonts w:ascii="Arial" w:hAnsi="Arial" w:cs="Arial"/>
                <w:sz w:val="20"/>
                <w:szCs w:val="20"/>
              </w:rPr>
              <w:t>Chief Operating Officer for Community Health Services, Dentistry &amp; Primary Care</w:t>
            </w:r>
            <w:r w:rsidR="00AE405B">
              <w:rPr>
                <w:rFonts w:ascii="Arial" w:hAnsi="Arial" w:cs="Arial"/>
                <w:sz w:val="20"/>
                <w:szCs w:val="20"/>
              </w:rPr>
              <w:t xml:space="preserve"> </w:t>
            </w:r>
            <w:r w:rsidR="00AE405B">
              <w:rPr>
                <w:rFonts w:ascii="Arial" w:hAnsi="Arial" w:cs="Arial"/>
                <w:iCs/>
                <w:sz w:val="20"/>
                <w:szCs w:val="20"/>
              </w:rPr>
              <w:t>(until 28 February 2025)</w:t>
            </w:r>
          </w:p>
        </w:tc>
        <w:tc>
          <w:tcPr>
            <w:tcW w:w="3886" w:type="pct"/>
          </w:tcPr>
          <w:p w14:paraId="660D87FE" w14:textId="77777777" w:rsidR="003B03CB" w:rsidRPr="00F33AEA" w:rsidRDefault="003B03CB" w:rsidP="003B03CB">
            <w:pPr>
              <w:rPr>
                <w:rFonts w:ascii="Arial" w:hAnsi="Arial" w:cs="Arial"/>
                <w:sz w:val="20"/>
                <w:szCs w:val="20"/>
              </w:rPr>
            </w:pPr>
            <w:r w:rsidRPr="00F33AEA">
              <w:rPr>
                <w:rFonts w:ascii="Arial" w:hAnsi="Arial" w:cs="Arial"/>
                <w:sz w:val="20"/>
                <w:szCs w:val="20"/>
              </w:rPr>
              <w:t xml:space="preserve">Former GP Partner (left the practice in September 2021) at </w:t>
            </w:r>
            <w:r w:rsidRPr="00F33AEA">
              <w:rPr>
                <w:rFonts w:ascii="Arial" w:hAnsi="Arial" w:cs="Arial"/>
                <w:b/>
                <w:bCs/>
                <w:sz w:val="20"/>
                <w:szCs w:val="20"/>
              </w:rPr>
              <w:t>Dr C Kenyon &amp; Partners, Beaumont Street Surgery, Oxford</w:t>
            </w:r>
            <w:r w:rsidRPr="00F33AEA">
              <w:rPr>
                <w:rFonts w:ascii="Arial" w:hAnsi="Arial" w:cs="Arial"/>
                <w:sz w:val="20"/>
                <w:szCs w:val="20"/>
              </w:rPr>
              <w:t xml:space="preserve">.  The practice partnership holds shares in two of the four GP federations in Oxfordshire: </w:t>
            </w:r>
            <w:r w:rsidRPr="00F33AEA">
              <w:rPr>
                <w:rFonts w:ascii="Arial" w:hAnsi="Arial" w:cs="Arial"/>
                <w:b/>
                <w:bCs/>
                <w:sz w:val="20"/>
                <w:szCs w:val="20"/>
              </w:rPr>
              <w:t>OxFed Health &amp; Care Ltd</w:t>
            </w:r>
            <w:r w:rsidRPr="00F33AEA">
              <w:rPr>
                <w:rFonts w:ascii="Arial" w:hAnsi="Arial" w:cs="Arial"/>
                <w:sz w:val="20"/>
                <w:szCs w:val="20"/>
              </w:rPr>
              <w:t xml:space="preserve"> and </w:t>
            </w:r>
            <w:r w:rsidRPr="00F33AEA">
              <w:rPr>
                <w:rFonts w:ascii="Arial" w:hAnsi="Arial" w:cs="Arial"/>
                <w:b/>
                <w:bCs/>
                <w:sz w:val="20"/>
                <w:szCs w:val="20"/>
              </w:rPr>
              <w:t>Principal Medical Ltd.</w:t>
            </w:r>
            <w:r w:rsidRPr="00F33AEA">
              <w:rPr>
                <w:rFonts w:ascii="Arial" w:hAnsi="Arial" w:cs="Arial"/>
                <w:sz w:val="20"/>
                <w:szCs w:val="20"/>
              </w:rPr>
              <w:t xml:space="preserve">  </w:t>
            </w:r>
          </w:p>
          <w:p w14:paraId="60978F75" w14:textId="30270FB7" w:rsidR="003B03CB" w:rsidRPr="003B03CB" w:rsidRDefault="003B03CB" w:rsidP="003B03CB">
            <w:pPr>
              <w:rPr>
                <w:rFonts w:ascii="Arial" w:hAnsi="Arial" w:cs="Arial"/>
                <w:sz w:val="20"/>
                <w:szCs w:val="20"/>
              </w:rPr>
            </w:pPr>
            <w:r w:rsidRPr="00F33AEA">
              <w:rPr>
                <w:rFonts w:ascii="Arial" w:hAnsi="Arial" w:cs="Arial"/>
                <w:sz w:val="20"/>
                <w:szCs w:val="20"/>
              </w:rPr>
              <w:t xml:space="preserve">Formerly linked to </w:t>
            </w:r>
            <w:r w:rsidRPr="00F33AEA">
              <w:rPr>
                <w:rFonts w:ascii="Arial" w:hAnsi="Arial" w:cs="Arial"/>
                <w:b/>
                <w:bCs/>
                <w:sz w:val="20"/>
                <w:szCs w:val="20"/>
              </w:rPr>
              <w:t>OxFed Health &amp; Care Ltd</w:t>
            </w:r>
            <w:r w:rsidRPr="00F33AEA">
              <w:rPr>
                <w:rFonts w:ascii="Arial" w:hAnsi="Arial" w:cs="Arial"/>
                <w:sz w:val="20"/>
                <w:szCs w:val="20"/>
              </w:rPr>
              <w:t xml:space="preserve"> (non-profit trading company of OxFed, one of the four GP federations in Oxfordshire): </w:t>
            </w:r>
            <w:r w:rsidRPr="0023087A">
              <w:rPr>
                <w:rFonts w:ascii="Arial" w:hAnsi="Arial" w:cs="Arial"/>
                <w:sz w:val="20"/>
                <w:szCs w:val="20"/>
              </w:rPr>
              <w:t>until 01 May 2020 - Chair and Director; until 31 May 2020 - Director (retired)</w:t>
            </w:r>
            <w:r>
              <w:rPr>
                <w:rFonts w:ascii="Arial" w:hAnsi="Arial" w:cs="Arial"/>
                <w:sz w:val="20"/>
                <w:szCs w:val="20"/>
              </w:rPr>
              <w:t xml:space="preserve">; and </w:t>
            </w:r>
            <w:r w:rsidRPr="0023087A">
              <w:rPr>
                <w:rFonts w:ascii="Arial" w:hAnsi="Arial" w:cs="Arial"/>
                <w:sz w:val="20"/>
                <w:szCs w:val="20"/>
              </w:rPr>
              <w:t>until 30 September 2020 - Clinical Partnership Officer (part-time employee and not a board or director position)</w:t>
            </w:r>
          </w:p>
        </w:tc>
      </w:tr>
      <w:tr w:rsidR="0062588A" w:rsidRPr="00F33AEA" w14:paraId="404069C2" w14:textId="30458FD6" w:rsidTr="0062588A">
        <w:trPr>
          <w:trHeight w:val="540"/>
        </w:trPr>
        <w:tc>
          <w:tcPr>
            <w:tcW w:w="457" w:type="pct"/>
          </w:tcPr>
          <w:p w14:paraId="657A6678" w14:textId="6525E3D8" w:rsidR="0062588A" w:rsidRPr="00F33AEA" w:rsidRDefault="0062588A" w:rsidP="00AC7551">
            <w:pPr>
              <w:pStyle w:val="Default"/>
              <w:rPr>
                <w:sz w:val="20"/>
                <w:szCs w:val="20"/>
              </w:rPr>
            </w:pPr>
            <w:r w:rsidRPr="00F33AEA">
              <w:rPr>
                <w:sz w:val="20"/>
                <w:szCs w:val="20"/>
              </w:rPr>
              <w:t>Kerry Rogers</w:t>
            </w:r>
          </w:p>
        </w:tc>
        <w:tc>
          <w:tcPr>
            <w:tcW w:w="657" w:type="pct"/>
          </w:tcPr>
          <w:p w14:paraId="23BA0767" w14:textId="63D13B07" w:rsidR="0062588A" w:rsidRPr="00F33AEA" w:rsidRDefault="0062588A" w:rsidP="00AC7551">
            <w:pPr>
              <w:pStyle w:val="Default"/>
              <w:rPr>
                <w:sz w:val="20"/>
                <w:szCs w:val="20"/>
              </w:rPr>
            </w:pPr>
            <w:r w:rsidRPr="00F33AEA">
              <w:rPr>
                <w:sz w:val="20"/>
                <w:szCs w:val="20"/>
              </w:rPr>
              <w:t xml:space="preserve">Director </w:t>
            </w:r>
            <w:r>
              <w:rPr>
                <w:sz w:val="20"/>
                <w:szCs w:val="20"/>
              </w:rPr>
              <w:t>o</w:t>
            </w:r>
            <w:r w:rsidRPr="00F33AEA">
              <w:rPr>
                <w:sz w:val="20"/>
                <w:szCs w:val="20"/>
              </w:rPr>
              <w:t>f Corporate Affairs &amp; Company Secretary (</w:t>
            </w:r>
            <w:r w:rsidR="00AA0FEF">
              <w:rPr>
                <w:sz w:val="20"/>
                <w:szCs w:val="20"/>
              </w:rPr>
              <w:t>u</w:t>
            </w:r>
            <w:r w:rsidRPr="00F33AEA">
              <w:rPr>
                <w:sz w:val="20"/>
                <w:szCs w:val="20"/>
              </w:rPr>
              <w:t>ntil May 2024)</w:t>
            </w:r>
          </w:p>
        </w:tc>
        <w:tc>
          <w:tcPr>
            <w:tcW w:w="3886" w:type="pct"/>
          </w:tcPr>
          <w:p w14:paraId="50443380" w14:textId="768A382B" w:rsidR="0062588A" w:rsidRPr="00EF2208" w:rsidRDefault="0062588A" w:rsidP="00EF2208">
            <w:pPr>
              <w:rPr>
                <w:rFonts w:ascii="Arial" w:hAnsi="Arial" w:cs="Arial"/>
                <w:sz w:val="20"/>
                <w:szCs w:val="20"/>
              </w:rPr>
            </w:pPr>
            <w:r w:rsidRPr="00EF2208">
              <w:rPr>
                <w:rFonts w:ascii="Arial" w:hAnsi="Arial" w:cs="Arial"/>
                <w:sz w:val="20"/>
                <w:szCs w:val="20"/>
              </w:rPr>
              <w:t xml:space="preserve">Trustee - </w:t>
            </w:r>
            <w:r w:rsidRPr="00EF2208">
              <w:rPr>
                <w:rFonts w:ascii="Arial" w:hAnsi="Arial" w:cs="Arial"/>
                <w:b/>
                <w:bCs/>
                <w:sz w:val="20"/>
                <w:szCs w:val="20"/>
              </w:rPr>
              <w:t>Age UK Oxfordshire.</w:t>
            </w:r>
          </w:p>
          <w:p w14:paraId="64A9A670" w14:textId="77777777" w:rsidR="00EF2208" w:rsidRDefault="00EF2208" w:rsidP="00EF2208">
            <w:pPr>
              <w:rPr>
                <w:rFonts w:ascii="Arial" w:hAnsi="Arial" w:cs="Arial"/>
                <w:sz w:val="20"/>
                <w:szCs w:val="20"/>
              </w:rPr>
            </w:pPr>
          </w:p>
          <w:p w14:paraId="32BAB863" w14:textId="09CEE30D" w:rsidR="0062588A" w:rsidRPr="00EF2208" w:rsidRDefault="00144324" w:rsidP="00EF2208">
            <w:pPr>
              <w:rPr>
                <w:rFonts w:ascii="Arial" w:hAnsi="Arial" w:cs="Arial"/>
                <w:sz w:val="20"/>
                <w:szCs w:val="20"/>
              </w:rPr>
            </w:pPr>
            <w:r>
              <w:rPr>
                <w:rFonts w:ascii="Arial" w:hAnsi="Arial" w:cs="Arial"/>
                <w:sz w:val="20"/>
                <w:szCs w:val="20"/>
              </w:rPr>
              <w:t>Board observer</w:t>
            </w:r>
            <w:r w:rsidR="0062588A" w:rsidRPr="00EF2208">
              <w:rPr>
                <w:rFonts w:ascii="Arial" w:hAnsi="Arial" w:cs="Arial"/>
                <w:sz w:val="20"/>
                <w:szCs w:val="20"/>
              </w:rPr>
              <w:t xml:space="preserve"> of </w:t>
            </w:r>
            <w:r w:rsidR="0062588A" w:rsidRPr="00EF2208">
              <w:rPr>
                <w:rFonts w:ascii="Arial" w:hAnsi="Arial" w:cs="Arial"/>
                <w:bCs/>
                <w:sz w:val="20"/>
                <w:szCs w:val="20"/>
              </w:rPr>
              <w:t>Cristal Health Ltd</w:t>
            </w:r>
            <w:r w:rsidR="0062588A" w:rsidRPr="00EF2208">
              <w:rPr>
                <w:rFonts w:ascii="Arial" w:hAnsi="Arial" w:cs="Arial"/>
                <w:b/>
                <w:sz w:val="20"/>
                <w:szCs w:val="20"/>
              </w:rPr>
              <w:t xml:space="preserve"> trading as Akrivia Health </w:t>
            </w:r>
            <w:r w:rsidR="0062588A" w:rsidRPr="00EF2208">
              <w:rPr>
                <w:rFonts w:ascii="Arial" w:hAnsi="Arial" w:cs="Arial"/>
                <w:sz w:val="20"/>
                <w:szCs w:val="20"/>
              </w:rPr>
              <w:t>(appointment made by the Trust and transferred from the former Director of Finance with effect from 01 September 2022).  Cristal Health Ltd was created in 2019 to develop UK-CRIS further, to provide ongoing search capability (of pseudonymised electronic medical records) to the trusts already signed up, to recruit more trusts to the programme and to develop commercial capability from the Intellectual Property (IP).  The Trust has a 10% shareholding in Cristal Health Ltd, which it holds on behalf of NIHR and the NHS, representing the 10% share in the IP. As a “Founder”, an initial shareholder, the Trust is entitled to appoint a non-executive director to the board of Cristal Health Ltd.</w:t>
            </w:r>
          </w:p>
        </w:tc>
      </w:tr>
      <w:tr w:rsidR="00EA5C1E" w:rsidRPr="00F33AEA" w14:paraId="7A564526" w14:textId="77777777" w:rsidTr="0062588A">
        <w:trPr>
          <w:trHeight w:val="540"/>
        </w:trPr>
        <w:tc>
          <w:tcPr>
            <w:tcW w:w="457" w:type="pct"/>
          </w:tcPr>
          <w:p w14:paraId="22B31164" w14:textId="67599069" w:rsidR="00EA5C1E" w:rsidRPr="00F33AEA" w:rsidRDefault="00EA5C1E" w:rsidP="00EA5C1E">
            <w:pPr>
              <w:pStyle w:val="Default"/>
              <w:rPr>
                <w:sz w:val="20"/>
                <w:szCs w:val="20"/>
              </w:rPr>
            </w:pPr>
            <w:r w:rsidRPr="00F33AEA">
              <w:rPr>
                <w:sz w:val="20"/>
                <w:szCs w:val="20"/>
              </w:rPr>
              <w:t>Philip Rutnam</w:t>
            </w:r>
          </w:p>
        </w:tc>
        <w:tc>
          <w:tcPr>
            <w:tcW w:w="657" w:type="pct"/>
          </w:tcPr>
          <w:p w14:paraId="3CCE8CD7" w14:textId="77777777" w:rsidR="004A104F" w:rsidRDefault="00EA5C1E" w:rsidP="00EA5C1E">
            <w:pPr>
              <w:pStyle w:val="Default"/>
              <w:rPr>
                <w:sz w:val="20"/>
                <w:szCs w:val="20"/>
              </w:rPr>
            </w:pPr>
            <w:r w:rsidRPr="00F33AEA">
              <w:rPr>
                <w:sz w:val="20"/>
                <w:szCs w:val="20"/>
              </w:rPr>
              <w:t>Non-Executive Director</w:t>
            </w:r>
            <w:r>
              <w:rPr>
                <w:sz w:val="20"/>
                <w:szCs w:val="20"/>
              </w:rPr>
              <w:t xml:space="preserve"> </w:t>
            </w:r>
          </w:p>
          <w:p w14:paraId="4AAF0172" w14:textId="3479B982" w:rsidR="00EA5C1E" w:rsidRPr="00F33AEA" w:rsidRDefault="00EA5C1E" w:rsidP="00EA5C1E">
            <w:pPr>
              <w:pStyle w:val="Default"/>
              <w:rPr>
                <w:sz w:val="20"/>
                <w:szCs w:val="20"/>
              </w:rPr>
            </w:pPr>
            <w:r>
              <w:rPr>
                <w:sz w:val="20"/>
                <w:szCs w:val="20"/>
              </w:rPr>
              <w:t xml:space="preserve">(until </w:t>
            </w:r>
            <w:r w:rsidR="0096031C">
              <w:rPr>
                <w:sz w:val="20"/>
                <w:szCs w:val="20"/>
              </w:rPr>
              <w:t>30 September 2024)</w:t>
            </w:r>
          </w:p>
        </w:tc>
        <w:tc>
          <w:tcPr>
            <w:tcW w:w="3886" w:type="pct"/>
          </w:tcPr>
          <w:p w14:paraId="6CDB0697" w14:textId="77777777" w:rsidR="00EA5C1E" w:rsidRPr="00CA6F4D" w:rsidRDefault="00EA5C1E" w:rsidP="00EA5C1E">
            <w:pPr>
              <w:rPr>
                <w:rFonts w:ascii="Arial" w:hAnsi="Arial" w:cs="Arial"/>
                <w:b/>
                <w:bCs/>
                <w:sz w:val="20"/>
                <w:szCs w:val="20"/>
              </w:rPr>
            </w:pPr>
            <w:r w:rsidRPr="005C6D90">
              <w:rPr>
                <w:rFonts w:ascii="Arial" w:hAnsi="Arial" w:cs="Arial"/>
                <w:sz w:val="20"/>
                <w:szCs w:val="20"/>
              </w:rPr>
              <w:t xml:space="preserve">Chair, </w:t>
            </w:r>
            <w:r w:rsidRPr="005C6D90">
              <w:rPr>
                <w:rFonts w:ascii="Arial" w:hAnsi="Arial" w:cs="Arial"/>
                <w:b/>
                <w:bCs/>
                <w:sz w:val="20"/>
                <w:szCs w:val="20"/>
              </w:rPr>
              <w:t>National Institute of Economic and Social Research</w:t>
            </w:r>
            <w:r w:rsidRPr="005C6D90">
              <w:rPr>
                <w:rFonts w:ascii="Arial" w:hAnsi="Arial" w:cs="Arial"/>
                <w:sz w:val="20"/>
                <w:szCs w:val="20"/>
              </w:rPr>
              <w:t xml:space="preserve"> which is an independent and politically impartial institution that seeks to improve economic policy through research and advice.</w:t>
            </w:r>
            <w:r>
              <w:rPr>
                <w:rFonts w:ascii="Arial" w:hAnsi="Arial" w:cs="Arial"/>
                <w:sz w:val="20"/>
                <w:szCs w:val="20"/>
              </w:rPr>
              <w:t xml:space="preserve"> </w:t>
            </w:r>
          </w:p>
          <w:p w14:paraId="2998AE17" w14:textId="77777777" w:rsidR="00EA5C1E" w:rsidRDefault="00EA5C1E" w:rsidP="00EA5C1E">
            <w:pPr>
              <w:rPr>
                <w:rFonts w:ascii="Arial" w:hAnsi="Arial" w:cs="Arial"/>
                <w:sz w:val="20"/>
                <w:szCs w:val="20"/>
              </w:rPr>
            </w:pPr>
          </w:p>
          <w:p w14:paraId="615B7D19" w14:textId="77777777" w:rsidR="00EA5C1E" w:rsidRPr="00F33AEA" w:rsidRDefault="00EA5C1E" w:rsidP="00EA5C1E">
            <w:pPr>
              <w:rPr>
                <w:rFonts w:ascii="Arial" w:hAnsi="Arial" w:cs="Arial"/>
                <w:sz w:val="20"/>
                <w:szCs w:val="20"/>
              </w:rPr>
            </w:pPr>
            <w:r w:rsidRPr="00F33AEA">
              <w:rPr>
                <w:rFonts w:ascii="Arial" w:hAnsi="Arial" w:cs="Arial"/>
                <w:sz w:val="20"/>
                <w:szCs w:val="20"/>
              </w:rPr>
              <w:t xml:space="preserve">Chair, </w:t>
            </w:r>
            <w:r w:rsidRPr="00F33AEA">
              <w:rPr>
                <w:rFonts w:ascii="Arial" w:hAnsi="Arial" w:cs="Arial"/>
                <w:b/>
                <w:bCs/>
                <w:sz w:val="20"/>
                <w:szCs w:val="20"/>
              </w:rPr>
              <w:t>National Churches Trust</w:t>
            </w:r>
            <w:r w:rsidRPr="00F33AEA">
              <w:rPr>
                <w:rFonts w:ascii="Arial" w:hAnsi="Arial" w:cs="Arial"/>
                <w:sz w:val="20"/>
                <w:szCs w:val="20"/>
              </w:rPr>
              <w:t>. This is the national charity for churches, chapels and meeting houses. It provides grants, advice and support and advocacy, including supporting the use of the buildings for community benefit which may be relevant to health care.</w:t>
            </w:r>
          </w:p>
          <w:p w14:paraId="0DDB12A2" w14:textId="77777777" w:rsidR="00EA5C1E" w:rsidRDefault="00EA5C1E" w:rsidP="00EA5C1E">
            <w:pPr>
              <w:rPr>
                <w:rFonts w:ascii="Arial" w:hAnsi="Arial" w:cs="Arial"/>
                <w:sz w:val="20"/>
                <w:szCs w:val="20"/>
              </w:rPr>
            </w:pPr>
          </w:p>
          <w:p w14:paraId="28668F91" w14:textId="77777777" w:rsidR="00EA5C1E" w:rsidRPr="00E165E2" w:rsidRDefault="00EA5C1E" w:rsidP="00EA5C1E">
            <w:pPr>
              <w:rPr>
                <w:rFonts w:ascii="Arial" w:hAnsi="Arial" w:cs="Arial"/>
                <w:b/>
                <w:bCs/>
                <w:sz w:val="20"/>
                <w:szCs w:val="20"/>
              </w:rPr>
            </w:pPr>
            <w:r w:rsidRPr="00F33AEA">
              <w:rPr>
                <w:rFonts w:ascii="Arial" w:hAnsi="Arial" w:cs="Arial"/>
                <w:sz w:val="20"/>
                <w:szCs w:val="20"/>
              </w:rPr>
              <w:t xml:space="preserve">Council Member, </w:t>
            </w:r>
            <w:r w:rsidRPr="00F33AEA">
              <w:rPr>
                <w:rFonts w:ascii="Arial" w:hAnsi="Arial" w:cs="Arial"/>
                <w:b/>
                <w:bCs/>
                <w:sz w:val="20"/>
                <w:szCs w:val="20"/>
              </w:rPr>
              <w:t>University of Surrey</w:t>
            </w:r>
            <w:r>
              <w:rPr>
                <w:rFonts w:ascii="Arial" w:hAnsi="Arial" w:cs="Arial"/>
                <w:sz w:val="20"/>
                <w:szCs w:val="20"/>
              </w:rPr>
              <w:t>,</w:t>
            </w:r>
            <w:r>
              <w:rPr>
                <w:rFonts w:ascii="Arial" w:hAnsi="Arial" w:cs="Arial"/>
                <w:b/>
                <w:bCs/>
                <w:sz w:val="20"/>
                <w:szCs w:val="20"/>
              </w:rPr>
              <w:t xml:space="preserve"> </w:t>
            </w:r>
            <w:r>
              <w:rPr>
                <w:rFonts w:ascii="Arial" w:hAnsi="Arial" w:cs="Arial"/>
                <w:sz w:val="20"/>
                <w:szCs w:val="20"/>
              </w:rPr>
              <w:t xml:space="preserve">and </w:t>
            </w:r>
            <w:r w:rsidRPr="00F33AEA">
              <w:rPr>
                <w:rFonts w:ascii="Arial" w:hAnsi="Arial" w:cs="Arial"/>
                <w:sz w:val="20"/>
                <w:szCs w:val="20"/>
              </w:rPr>
              <w:t xml:space="preserve">Lay Member of Governing Body of the University of Surrey. The University is a </w:t>
            </w:r>
            <w:r w:rsidRPr="00F33AEA">
              <w:rPr>
                <w:rFonts w:ascii="Arial" w:hAnsi="Arial" w:cs="Arial"/>
                <w:b/>
                <w:bCs/>
                <w:sz w:val="20"/>
                <w:szCs w:val="20"/>
              </w:rPr>
              <w:t>partner in the Oxford Health Biomedical Research Centre</w:t>
            </w:r>
            <w:r>
              <w:rPr>
                <w:rFonts w:ascii="Arial" w:hAnsi="Arial" w:cs="Arial"/>
                <w:b/>
                <w:bCs/>
                <w:sz w:val="20"/>
                <w:szCs w:val="20"/>
              </w:rPr>
              <w:t xml:space="preserve"> </w:t>
            </w:r>
            <w:r w:rsidRPr="00F33AEA">
              <w:rPr>
                <w:rFonts w:ascii="Arial" w:hAnsi="Arial" w:cs="Arial"/>
                <w:sz w:val="20"/>
                <w:szCs w:val="20"/>
              </w:rPr>
              <w:t xml:space="preserve">and has active research and teaching programmes in health care. </w:t>
            </w:r>
          </w:p>
          <w:p w14:paraId="019E88CB" w14:textId="77777777" w:rsidR="00EA5C1E" w:rsidRPr="00F33AEA" w:rsidRDefault="00EA5C1E" w:rsidP="00EA5C1E">
            <w:pPr>
              <w:rPr>
                <w:rFonts w:ascii="Arial" w:hAnsi="Arial" w:cs="Arial"/>
                <w:sz w:val="20"/>
                <w:szCs w:val="20"/>
              </w:rPr>
            </w:pPr>
          </w:p>
          <w:p w14:paraId="39F2826D" w14:textId="77777777" w:rsidR="00EA5C1E" w:rsidRDefault="00EA5C1E" w:rsidP="00EA5C1E">
            <w:pPr>
              <w:rPr>
                <w:rFonts w:ascii="Arial" w:hAnsi="Arial" w:cs="Arial"/>
                <w:sz w:val="20"/>
                <w:szCs w:val="20"/>
              </w:rPr>
            </w:pPr>
            <w:r w:rsidRPr="00F33AEA">
              <w:rPr>
                <w:rFonts w:ascii="Arial" w:hAnsi="Arial" w:cs="Arial"/>
                <w:sz w:val="20"/>
                <w:szCs w:val="20"/>
              </w:rPr>
              <w:t xml:space="preserve">Non-Executive Director, </w:t>
            </w:r>
            <w:r w:rsidRPr="00F33AEA">
              <w:rPr>
                <w:rFonts w:ascii="Arial" w:hAnsi="Arial" w:cs="Arial"/>
                <w:b/>
                <w:bCs/>
                <w:sz w:val="20"/>
                <w:szCs w:val="20"/>
              </w:rPr>
              <w:t>Innovate Surrey Limited (ISL).</w:t>
            </w:r>
            <w:r>
              <w:rPr>
                <w:rFonts w:ascii="Arial" w:hAnsi="Arial" w:cs="Arial"/>
                <w:b/>
                <w:bCs/>
                <w:sz w:val="20"/>
                <w:szCs w:val="20"/>
              </w:rPr>
              <w:t xml:space="preserve">  </w:t>
            </w:r>
            <w:r w:rsidRPr="00F33AEA">
              <w:rPr>
                <w:rFonts w:ascii="Arial" w:hAnsi="Arial" w:cs="Arial"/>
                <w:sz w:val="20"/>
                <w:szCs w:val="20"/>
              </w:rPr>
              <w:t xml:space="preserve">ISL is the innovation and enterprise arm of the University, supporting business development, spin outs and growth. </w:t>
            </w:r>
          </w:p>
          <w:p w14:paraId="27826FA9" w14:textId="77777777" w:rsidR="00EA5C1E" w:rsidRPr="00F33AEA" w:rsidRDefault="00EA5C1E" w:rsidP="00EA5C1E">
            <w:pPr>
              <w:rPr>
                <w:rFonts w:ascii="Arial" w:hAnsi="Arial" w:cs="Arial"/>
                <w:sz w:val="20"/>
                <w:szCs w:val="20"/>
              </w:rPr>
            </w:pPr>
          </w:p>
          <w:p w14:paraId="52026017" w14:textId="77777777" w:rsidR="00EA5C1E" w:rsidRPr="00F33AEA" w:rsidRDefault="00EA5C1E" w:rsidP="00EA5C1E">
            <w:pPr>
              <w:rPr>
                <w:rFonts w:ascii="Arial" w:hAnsi="Arial" w:cs="Arial"/>
                <w:sz w:val="20"/>
                <w:szCs w:val="20"/>
              </w:rPr>
            </w:pPr>
            <w:r w:rsidRPr="00F33AEA">
              <w:rPr>
                <w:rFonts w:ascii="Arial" w:hAnsi="Arial" w:cs="Arial"/>
                <w:sz w:val="20"/>
                <w:szCs w:val="20"/>
              </w:rPr>
              <w:lastRenderedPageBreak/>
              <w:t xml:space="preserve">Chair, Advisory Board, </w:t>
            </w:r>
            <w:r w:rsidRPr="00F33AEA">
              <w:rPr>
                <w:rFonts w:ascii="Arial" w:hAnsi="Arial" w:cs="Arial"/>
                <w:b/>
                <w:bCs/>
                <w:sz w:val="20"/>
                <w:szCs w:val="20"/>
              </w:rPr>
              <w:t>WA Communications.</w:t>
            </w:r>
            <w:r>
              <w:rPr>
                <w:rFonts w:ascii="Arial" w:hAnsi="Arial" w:cs="Arial"/>
                <w:b/>
                <w:bCs/>
                <w:sz w:val="20"/>
                <w:szCs w:val="20"/>
              </w:rPr>
              <w:t xml:space="preserve">  </w:t>
            </w:r>
            <w:r w:rsidRPr="00F33AEA">
              <w:rPr>
                <w:rFonts w:ascii="Arial" w:hAnsi="Arial" w:cs="Arial"/>
                <w:sz w:val="20"/>
                <w:szCs w:val="20"/>
              </w:rPr>
              <w:t>WA is a strategy and communications consultancy active in a number of sectors including energy, transport, financial services, education and health care.</w:t>
            </w:r>
          </w:p>
          <w:p w14:paraId="402D26F3" w14:textId="77777777" w:rsidR="00EA5C1E" w:rsidRDefault="00EA5C1E" w:rsidP="00EA5C1E">
            <w:pPr>
              <w:rPr>
                <w:rFonts w:ascii="Arial" w:hAnsi="Arial" w:cs="Arial"/>
                <w:sz w:val="20"/>
                <w:szCs w:val="20"/>
              </w:rPr>
            </w:pPr>
          </w:p>
          <w:p w14:paraId="1F3C14E4" w14:textId="77777777" w:rsidR="00EA5C1E" w:rsidRDefault="00EA5C1E" w:rsidP="00EA5C1E">
            <w:pPr>
              <w:rPr>
                <w:rFonts w:ascii="Arial" w:hAnsi="Arial" w:cs="Arial"/>
                <w:sz w:val="20"/>
                <w:szCs w:val="20"/>
              </w:rPr>
            </w:pPr>
            <w:r w:rsidRPr="00F33AEA">
              <w:rPr>
                <w:rFonts w:ascii="Arial" w:hAnsi="Arial" w:cs="Arial"/>
                <w:sz w:val="20"/>
                <w:szCs w:val="20"/>
              </w:rPr>
              <w:t xml:space="preserve">Senior Adviser, </w:t>
            </w:r>
            <w:r w:rsidRPr="00F33AEA">
              <w:rPr>
                <w:rFonts w:ascii="Arial" w:hAnsi="Arial" w:cs="Arial"/>
                <w:b/>
                <w:bCs/>
                <w:sz w:val="20"/>
                <w:szCs w:val="20"/>
              </w:rPr>
              <w:t>Civil Service College.</w:t>
            </w:r>
            <w:r>
              <w:rPr>
                <w:rFonts w:ascii="Arial" w:hAnsi="Arial" w:cs="Arial"/>
                <w:b/>
                <w:bCs/>
                <w:sz w:val="20"/>
                <w:szCs w:val="20"/>
              </w:rPr>
              <w:t xml:space="preserve">  </w:t>
            </w:r>
            <w:r w:rsidRPr="00F33AEA">
              <w:rPr>
                <w:rFonts w:ascii="Arial" w:hAnsi="Arial" w:cs="Arial"/>
                <w:sz w:val="20"/>
                <w:szCs w:val="20"/>
              </w:rPr>
              <w:t>CSC is a not-for-profit entity separate from Government which provides training, consultancy and development services for mainly public sector entities in the UK and abroad.</w:t>
            </w:r>
          </w:p>
          <w:p w14:paraId="5EFA35C9" w14:textId="77777777" w:rsidR="00EA5C1E" w:rsidRPr="00F33AEA" w:rsidRDefault="00EA5C1E" w:rsidP="00EA5C1E">
            <w:pPr>
              <w:rPr>
                <w:rFonts w:ascii="Arial" w:hAnsi="Arial" w:cs="Arial"/>
                <w:sz w:val="20"/>
                <w:szCs w:val="20"/>
              </w:rPr>
            </w:pPr>
          </w:p>
          <w:p w14:paraId="36D73D45" w14:textId="3FEE3A62" w:rsidR="00EA5C1E" w:rsidRPr="00EF2208" w:rsidRDefault="00EA5C1E" w:rsidP="00EA5C1E">
            <w:pPr>
              <w:rPr>
                <w:rFonts w:ascii="Arial" w:hAnsi="Arial" w:cs="Arial"/>
                <w:sz w:val="20"/>
                <w:szCs w:val="20"/>
              </w:rPr>
            </w:pPr>
            <w:r w:rsidRPr="00F33AEA">
              <w:rPr>
                <w:rFonts w:ascii="Arial" w:hAnsi="Arial" w:cs="Arial"/>
                <w:sz w:val="20"/>
                <w:szCs w:val="20"/>
              </w:rPr>
              <w:t>Assistant Churchwarden and Parish Council Member, Parish of Barnsbury, Diocese of London.</w:t>
            </w:r>
          </w:p>
        </w:tc>
      </w:tr>
    </w:tbl>
    <w:p w14:paraId="1D315830" w14:textId="77777777" w:rsidR="00D34392" w:rsidRDefault="00D34392"/>
    <w:sectPr w:rsidR="00D34392" w:rsidSect="003A2C0E">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EB993" w14:textId="77777777" w:rsidR="00510316" w:rsidRDefault="00510316" w:rsidP="005776D5">
      <w:pPr>
        <w:spacing w:after="0" w:line="240" w:lineRule="auto"/>
      </w:pPr>
      <w:r>
        <w:separator/>
      </w:r>
    </w:p>
  </w:endnote>
  <w:endnote w:type="continuationSeparator" w:id="0">
    <w:p w14:paraId="1D164BCD" w14:textId="77777777" w:rsidR="00510316" w:rsidRDefault="00510316" w:rsidP="00577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185771"/>
      <w:docPartObj>
        <w:docPartGallery w:val="Page Numbers (Bottom of Page)"/>
        <w:docPartUnique/>
      </w:docPartObj>
    </w:sdtPr>
    <w:sdtEndPr>
      <w:rPr>
        <w:noProof/>
      </w:rPr>
    </w:sdtEndPr>
    <w:sdtContent>
      <w:p w14:paraId="5BF20FFF" w14:textId="74F5B50E" w:rsidR="005776D5" w:rsidRDefault="005776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E3EBCA" w14:textId="77777777" w:rsidR="005776D5" w:rsidRDefault="005776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18290" w14:textId="77777777" w:rsidR="00510316" w:rsidRDefault="00510316" w:rsidP="005776D5">
      <w:pPr>
        <w:spacing w:after="0" w:line="240" w:lineRule="auto"/>
      </w:pPr>
      <w:r>
        <w:separator/>
      </w:r>
    </w:p>
  </w:footnote>
  <w:footnote w:type="continuationSeparator" w:id="0">
    <w:p w14:paraId="25A71CC3" w14:textId="77777777" w:rsidR="00510316" w:rsidRDefault="00510316" w:rsidP="005776D5">
      <w:pPr>
        <w:spacing w:after="0" w:line="240" w:lineRule="auto"/>
      </w:pPr>
      <w:r>
        <w:continuationSeparator/>
      </w:r>
    </w:p>
  </w:footnote>
  <w:footnote w:id="1">
    <w:p w14:paraId="4FFDAAF4" w14:textId="323D3E45" w:rsidR="00CB751C" w:rsidRDefault="00CB751C">
      <w:pPr>
        <w:pStyle w:val="FootnoteText"/>
      </w:pPr>
      <w:r>
        <w:rPr>
          <w:rStyle w:val="FootnoteReference"/>
        </w:rPr>
        <w:footnoteRef/>
      </w:r>
      <w:r>
        <w:t xml:space="preserve"> Interim since October 2023.</w:t>
      </w:r>
    </w:p>
  </w:footnote>
  <w:footnote w:id="2">
    <w:p w14:paraId="492896B3" w14:textId="3E89FBC9" w:rsidR="00175D7E" w:rsidRDefault="00175D7E">
      <w:pPr>
        <w:pStyle w:val="FootnoteText"/>
      </w:pPr>
      <w:r>
        <w:rPr>
          <w:rStyle w:val="FootnoteReference"/>
        </w:rPr>
        <w:footnoteRef/>
      </w:r>
      <w:r>
        <w:t xml:space="preserve"> </w:t>
      </w:r>
      <w:r w:rsidRPr="000B4E44">
        <w:t>Interim since</w:t>
      </w:r>
      <w:r>
        <w:t xml:space="preserve"> 01 March 2025</w:t>
      </w:r>
    </w:p>
  </w:footnote>
  <w:footnote w:id="3">
    <w:p w14:paraId="18224E0E" w14:textId="5EB963FC" w:rsidR="00870679" w:rsidRDefault="00870679">
      <w:pPr>
        <w:pStyle w:val="FootnoteText"/>
      </w:pPr>
      <w:r>
        <w:rPr>
          <w:rStyle w:val="FootnoteReference"/>
        </w:rPr>
        <w:footnoteRef/>
      </w:r>
      <w:r>
        <w:t xml:space="preserve"> </w:t>
      </w:r>
      <w:r w:rsidR="001B4EA1">
        <w:t xml:space="preserve">Interim </w:t>
      </w:r>
      <w:r w:rsidR="00F6420E" w:rsidRPr="00F6420E">
        <w:t>Chief Executive Office</w:t>
      </w:r>
      <w:r w:rsidR="00225661">
        <w:t>r</w:t>
      </w:r>
      <w:r w:rsidR="00F6420E">
        <w:t xml:space="preserve"> </w:t>
      </w:r>
      <w:r w:rsidR="001B4EA1">
        <w:t>01 July 2023</w:t>
      </w:r>
      <w:r w:rsidR="00C3348F">
        <w:t>-November 2024</w:t>
      </w:r>
      <w:r w:rsidR="001B4EA1">
        <w:t xml:space="preserve">.  </w:t>
      </w:r>
      <w:r w:rsidRPr="00870679">
        <w:t>Formerly Executive Managing Director for Mental Health, Learning Disability &amp; Autism Services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0FD1"/>
    <w:multiLevelType w:val="hybridMultilevel"/>
    <w:tmpl w:val="9AD67AC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4946A3"/>
    <w:multiLevelType w:val="hybridMultilevel"/>
    <w:tmpl w:val="41A24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387E01"/>
    <w:multiLevelType w:val="hybridMultilevel"/>
    <w:tmpl w:val="75C80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CB33DF"/>
    <w:multiLevelType w:val="hybridMultilevel"/>
    <w:tmpl w:val="5ACA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765186"/>
    <w:multiLevelType w:val="hybridMultilevel"/>
    <w:tmpl w:val="9AD6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912776">
    <w:abstractNumId w:val="4"/>
  </w:num>
  <w:num w:numId="2" w16cid:durableId="1736078920">
    <w:abstractNumId w:val="3"/>
  </w:num>
  <w:num w:numId="3" w16cid:durableId="1722946591">
    <w:abstractNumId w:val="0"/>
  </w:num>
  <w:num w:numId="4" w16cid:durableId="2027487635">
    <w:abstractNumId w:val="1"/>
  </w:num>
  <w:num w:numId="5" w16cid:durableId="10665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BD4"/>
    <w:rsid w:val="00003D77"/>
    <w:rsid w:val="00006EE5"/>
    <w:rsid w:val="00034755"/>
    <w:rsid w:val="00047B83"/>
    <w:rsid w:val="00062CAA"/>
    <w:rsid w:val="000729C0"/>
    <w:rsid w:val="0008318C"/>
    <w:rsid w:val="000855E9"/>
    <w:rsid w:val="00093128"/>
    <w:rsid w:val="000B5FCC"/>
    <w:rsid w:val="000C4C22"/>
    <w:rsid w:val="000D3A12"/>
    <w:rsid w:val="00100486"/>
    <w:rsid w:val="00110794"/>
    <w:rsid w:val="00123165"/>
    <w:rsid w:val="00132179"/>
    <w:rsid w:val="00135B19"/>
    <w:rsid w:val="00140E94"/>
    <w:rsid w:val="00144324"/>
    <w:rsid w:val="0014673A"/>
    <w:rsid w:val="001574BB"/>
    <w:rsid w:val="00162032"/>
    <w:rsid w:val="00166CEE"/>
    <w:rsid w:val="00175D7E"/>
    <w:rsid w:val="00177ACC"/>
    <w:rsid w:val="00182198"/>
    <w:rsid w:val="001B4EA1"/>
    <w:rsid w:val="001C506B"/>
    <w:rsid w:val="001F5B65"/>
    <w:rsid w:val="00223AED"/>
    <w:rsid w:val="00225661"/>
    <w:rsid w:val="00226A6E"/>
    <w:rsid w:val="00230734"/>
    <w:rsid w:val="0023087A"/>
    <w:rsid w:val="00251434"/>
    <w:rsid w:val="00263D27"/>
    <w:rsid w:val="00264407"/>
    <w:rsid w:val="00266B60"/>
    <w:rsid w:val="002B1F62"/>
    <w:rsid w:val="002B2F53"/>
    <w:rsid w:val="002D0571"/>
    <w:rsid w:val="002D2A8E"/>
    <w:rsid w:val="002D7B38"/>
    <w:rsid w:val="002F13D1"/>
    <w:rsid w:val="002F143C"/>
    <w:rsid w:val="00301F27"/>
    <w:rsid w:val="00304113"/>
    <w:rsid w:val="00322FCF"/>
    <w:rsid w:val="00324515"/>
    <w:rsid w:val="00333B06"/>
    <w:rsid w:val="00336BA5"/>
    <w:rsid w:val="00343619"/>
    <w:rsid w:val="00344EFD"/>
    <w:rsid w:val="00360792"/>
    <w:rsid w:val="00361958"/>
    <w:rsid w:val="00367D8F"/>
    <w:rsid w:val="00372859"/>
    <w:rsid w:val="00381001"/>
    <w:rsid w:val="00383EA8"/>
    <w:rsid w:val="003914D9"/>
    <w:rsid w:val="00394C26"/>
    <w:rsid w:val="003960F9"/>
    <w:rsid w:val="003A08AD"/>
    <w:rsid w:val="003A2C0E"/>
    <w:rsid w:val="003A450E"/>
    <w:rsid w:val="003A596C"/>
    <w:rsid w:val="003B03CB"/>
    <w:rsid w:val="003B0436"/>
    <w:rsid w:val="003C1BD4"/>
    <w:rsid w:val="003F239F"/>
    <w:rsid w:val="00410310"/>
    <w:rsid w:val="00415500"/>
    <w:rsid w:val="00416E95"/>
    <w:rsid w:val="00416FE9"/>
    <w:rsid w:val="00427F3A"/>
    <w:rsid w:val="0045231A"/>
    <w:rsid w:val="00460220"/>
    <w:rsid w:val="00460989"/>
    <w:rsid w:val="00497358"/>
    <w:rsid w:val="004A104F"/>
    <w:rsid w:val="004A408E"/>
    <w:rsid w:val="004A707C"/>
    <w:rsid w:val="004B2C6B"/>
    <w:rsid w:val="004D5F21"/>
    <w:rsid w:val="004E51B2"/>
    <w:rsid w:val="00510316"/>
    <w:rsid w:val="005135A0"/>
    <w:rsid w:val="0052443B"/>
    <w:rsid w:val="0052787A"/>
    <w:rsid w:val="005364B8"/>
    <w:rsid w:val="00540864"/>
    <w:rsid w:val="00544404"/>
    <w:rsid w:val="0056690F"/>
    <w:rsid w:val="005776D5"/>
    <w:rsid w:val="00581F16"/>
    <w:rsid w:val="005840CE"/>
    <w:rsid w:val="00587FE8"/>
    <w:rsid w:val="00594982"/>
    <w:rsid w:val="005A72F1"/>
    <w:rsid w:val="005B186A"/>
    <w:rsid w:val="005C356F"/>
    <w:rsid w:val="005C6D90"/>
    <w:rsid w:val="005E3E77"/>
    <w:rsid w:val="005E4E2C"/>
    <w:rsid w:val="006049B5"/>
    <w:rsid w:val="0062588A"/>
    <w:rsid w:val="00627C1F"/>
    <w:rsid w:val="00654FE3"/>
    <w:rsid w:val="00660E61"/>
    <w:rsid w:val="006617C5"/>
    <w:rsid w:val="006844D8"/>
    <w:rsid w:val="006D08B6"/>
    <w:rsid w:val="006F2538"/>
    <w:rsid w:val="006F3E38"/>
    <w:rsid w:val="006F652B"/>
    <w:rsid w:val="00705D8B"/>
    <w:rsid w:val="00710B52"/>
    <w:rsid w:val="0072138C"/>
    <w:rsid w:val="007507A8"/>
    <w:rsid w:val="0075238D"/>
    <w:rsid w:val="00756677"/>
    <w:rsid w:val="00773627"/>
    <w:rsid w:val="007769EF"/>
    <w:rsid w:val="00777D19"/>
    <w:rsid w:val="00785E17"/>
    <w:rsid w:val="00790381"/>
    <w:rsid w:val="00797ACC"/>
    <w:rsid w:val="007C7E8D"/>
    <w:rsid w:val="007F15A5"/>
    <w:rsid w:val="00817C38"/>
    <w:rsid w:val="00832554"/>
    <w:rsid w:val="00844B48"/>
    <w:rsid w:val="008579E9"/>
    <w:rsid w:val="00870679"/>
    <w:rsid w:val="00872C81"/>
    <w:rsid w:val="00874CC3"/>
    <w:rsid w:val="00876DFE"/>
    <w:rsid w:val="00887B7D"/>
    <w:rsid w:val="008B2B98"/>
    <w:rsid w:val="008D0AF9"/>
    <w:rsid w:val="008E58BA"/>
    <w:rsid w:val="00920551"/>
    <w:rsid w:val="0092703C"/>
    <w:rsid w:val="0093511E"/>
    <w:rsid w:val="00942407"/>
    <w:rsid w:val="00944578"/>
    <w:rsid w:val="00950187"/>
    <w:rsid w:val="00954427"/>
    <w:rsid w:val="0096031C"/>
    <w:rsid w:val="00987B17"/>
    <w:rsid w:val="00994245"/>
    <w:rsid w:val="00997C89"/>
    <w:rsid w:val="009E35C5"/>
    <w:rsid w:val="009E63A6"/>
    <w:rsid w:val="009F37B5"/>
    <w:rsid w:val="00A05D02"/>
    <w:rsid w:val="00A25498"/>
    <w:rsid w:val="00A265F8"/>
    <w:rsid w:val="00A40F2B"/>
    <w:rsid w:val="00A5300E"/>
    <w:rsid w:val="00A55A4E"/>
    <w:rsid w:val="00A575F9"/>
    <w:rsid w:val="00A724F0"/>
    <w:rsid w:val="00A75382"/>
    <w:rsid w:val="00A75767"/>
    <w:rsid w:val="00A853F2"/>
    <w:rsid w:val="00AA0FEF"/>
    <w:rsid w:val="00AB2785"/>
    <w:rsid w:val="00AB7941"/>
    <w:rsid w:val="00AC7551"/>
    <w:rsid w:val="00AE0F29"/>
    <w:rsid w:val="00AE39BA"/>
    <w:rsid w:val="00AE405B"/>
    <w:rsid w:val="00AE58EF"/>
    <w:rsid w:val="00AF6356"/>
    <w:rsid w:val="00B02CA7"/>
    <w:rsid w:val="00B06EE8"/>
    <w:rsid w:val="00B1747D"/>
    <w:rsid w:val="00B17C7A"/>
    <w:rsid w:val="00B3287C"/>
    <w:rsid w:val="00B342BA"/>
    <w:rsid w:val="00B415C9"/>
    <w:rsid w:val="00B53D78"/>
    <w:rsid w:val="00B544AD"/>
    <w:rsid w:val="00B5547A"/>
    <w:rsid w:val="00B627CF"/>
    <w:rsid w:val="00B801B8"/>
    <w:rsid w:val="00B838F2"/>
    <w:rsid w:val="00B870A6"/>
    <w:rsid w:val="00B93BDA"/>
    <w:rsid w:val="00B96A54"/>
    <w:rsid w:val="00BD706F"/>
    <w:rsid w:val="00BE058F"/>
    <w:rsid w:val="00C03721"/>
    <w:rsid w:val="00C23339"/>
    <w:rsid w:val="00C3348F"/>
    <w:rsid w:val="00C35C89"/>
    <w:rsid w:val="00C561D4"/>
    <w:rsid w:val="00C72F3A"/>
    <w:rsid w:val="00C7607E"/>
    <w:rsid w:val="00C874E2"/>
    <w:rsid w:val="00C9543D"/>
    <w:rsid w:val="00C971B3"/>
    <w:rsid w:val="00CA60C1"/>
    <w:rsid w:val="00CA6F4D"/>
    <w:rsid w:val="00CB751C"/>
    <w:rsid w:val="00CC3276"/>
    <w:rsid w:val="00CD757B"/>
    <w:rsid w:val="00CE0493"/>
    <w:rsid w:val="00CE0F2E"/>
    <w:rsid w:val="00CE24DF"/>
    <w:rsid w:val="00CE7574"/>
    <w:rsid w:val="00CE7894"/>
    <w:rsid w:val="00CF3DD0"/>
    <w:rsid w:val="00D06E2E"/>
    <w:rsid w:val="00D119E3"/>
    <w:rsid w:val="00D34392"/>
    <w:rsid w:val="00D61DD4"/>
    <w:rsid w:val="00D749AF"/>
    <w:rsid w:val="00D8132D"/>
    <w:rsid w:val="00D93952"/>
    <w:rsid w:val="00DB3881"/>
    <w:rsid w:val="00DC3E55"/>
    <w:rsid w:val="00DC5C41"/>
    <w:rsid w:val="00DD42C8"/>
    <w:rsid w:val="00DD773E"/>
    <w:rsid w:val="00DD7B6E"/>
    <w:rsid w:val="00DE5BFF"/>
    <w:rsid w:val="00E048B6"/>
    <w:rsid w:val="00E07F88"/>
    <w:rsid w:val="00E165E2"/>
    <w:rsid w:val="00E21F4B"/>
    <w:rsid w:val="00E31000"/>
    <w:rsid w:val="00E344AD"/>
    <w:rsid w:val="00E42345"/>
    <w:rsid w:val="00E4449D"/>
    <w:rsid w:val="00E54CD8"/>
    <w:rsid w:val="00E615B9"/>
    <w:rsid w:val="00E61F37"/>
    <w:rsid w:val="00E62577"/>
    <w:rsid w:val="00E73F67"/>
    <w:rsid w:val="00E84341"/>
    <w:rsid w:val="00E94F02"/>
    <w:rsid w:val="00EA2BD2"/>
    <w:rsid w:val="00EA5C1E"/>
    <w:rsid w:val="00EB3A91"/>
    <w:rsid w:val="00EF14FB"/>
    <w:rsid w:val="00EF2208"/>
    <w:rsid w:val="00EF41B3"/>
    <w:rsid w:val="00F13077"/>
    <w:rsid w:val="00F2180D"/>
    <w:rsid w:val="00F33AEA"/>
    <w:rsid w:val="00F6245E"/>
    <w:rsid w:val="00F6420E"/>
    <w:rsid w:val="00F93B0E"/>
    <w:rsid w:val="00FC4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B6401"/>
  <w15:chartTrackingRefBased/>
  <w15:docId w15:val="{5D79EB28-5D32-4A40-9982-EDBC51D4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BD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C1BD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C1BD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C1BD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C1BD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C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BD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C1BD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C1BD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C1BD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C1BD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C1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BD4"/>
    <w:rPr>
      <w:rFonts w:eastAsiaTheme="majorEastAsia" w:cstheme="majorBidi"/>
      <w:color w:val="272727" w:themeColor="text1" w:themeTint="D8"/>
    </w:rPr>
  </w:style>
  <w:style w:type="paragraph" w:styleId="Title">
    <w:name w:val="Title"/>
    <w:basedOn w:val="Normal"/>
    <w:next w:val="Normal"/>
    <w:link w:val="TitleChar"/>
    <w:uiPriority w:val="10"/>
    <w:qFormat/>
    <w:rsid w:val="003C1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B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B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1BD4"/>
    <w:rPr>
      <w:i/>
      <w:iCs/>
      <w:color w:val="404040" w:themeColor="text1" w:themeTint="BF"/>
    </w:rPr>
  </w:style>
  <w:style w:type="paragraph" w:styleId="ListParagraph">
    <w:name w:val="List Paragraph"/>
    <w:basedOn w:val="Normal"/>
    <w:uiPriority w:val="34"/>
    <w:qFormat/>
    <w:rsid w:val="003C1BD4"/>
    <w:pPr>
      <w:ind w:left="720"/>
      <w:contextualSpacing/>
    </w:pPr>
  </w:style>
  <w:style w:type="character" w:styleId="IntenseEmphasis">
    <w:name w:val="Intense Emphasis"/>
    <w:basedOn w:val="DefaultParagraphFont"/>
    <w:uiPriority w:val="21"/>
    <w:qFormat/>
    <w:rsid w:val="003C1BD4"/>
    <w:rPr>
      <w:i/>
      <w:iCs/>
      <w:color w:val="365F91" w:themeColor="accent1" w:themeShade="BF"/>
    </w:rPr>
  </w:style>
  <w:style w:type="paragraph" w:styleId="IntenseQuote">
    <w:name w:val="Intense Quote"/>
    <w:basedOn w:val="Normal"/>
    <w:next w:val="Normal"/>
    <w:link w:val="IntenseQuoteChar"/>
    <w:uiPriority w:val="30"/>
    <w:qFormat/>
    <w:rsid w:val="003C1BD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C1BD4"/>
    <w:rPr>
      <w:i/>
      <w:iCs/>
      <w:color w:val="365F91" w:themeColor="accent1" w:themeShade="BF"/>
    </w:rPr>
  </w:style>
  <w:style w:type="character" w:styleId="IntenseReference">
    <w:name w:val="Intense Reference"/>
    <w:basedOn w:val="DefaultParagraphFont"/>
    <w:uiPriority w:val="32"/>
    <w:qFormat/>
    <w:rsid w:val="003C1BD4"/>
    <w:rPr>
      <w:b/>
      <w:bCs/>
      <w:smallCaps/>
      <w:color w:val="365F91" w:themeColor="accent1" w:themeShade="BF"/>
      <w:spacing w:val="5"/>
    </w:rPr>
  </w:style>
  <w:style w:type="paragraph" w:customStyle="1" w:styleId="Default">
    <w:name w:val="Default"/>
    <w:rsid w:val="003C1BD4"/>
    <w:pPr>
      <w:autoSpaceDE w:val="0"/>
      <w:autoSpaceDN w:val="0"/>
      <w:adjustRightInd w:val="0"/>
      <w:spacing w:after="0" w:line="240" w:lineRule="auto"/>
    </w:pPr>
    <w:rPr>
      <w:rFonts w:ascii="Arial" w:hAnsi="Arial" w:cs="Arial"/>
      <w:color w:val="000000"/>
      <w:sz w:val="24"/>
      <w:szCs w:val="24"/>
    </w:rPr>
  </w:style>
  <w:style w:type="paragraph" w:customStyle="1" w:styleId="01-NormInd2-BB">
    <w:name w:val="01-NormInd2-BB"/>
    <w:basedOn w:val="Normal"/>
    <w:rsid w:val="003C1BD4"/>
    <w:pPr>
      <w:tabs>
        <w:tab w:val="num" w:pos="1440"/>
      </w:tabs>
      <w:spacing w:after="0" w:line="240" w:lineRule="auto"/>
      <w:ind w:left="1440"/>
      <w:jc w:val="both"/>
    </w:pPr>
    <w:rPr>
      <w:rFonts w:ascii="Arial" w:eastAsia="Times New Roman" w:hAnsi="Arial" w:cs="Times New Roman"/>
      <w:szCs w:val="20"/>
    </w:rPr>
  </w:style>
  <w:style w:type="paragraph" w:styleId="Header">
    <w:name w:val="header"/>
    <w:basedOn w:val="Normal"/>
    <w:link w:val="HeaderChar"/>
    <w:uiPriority w:val="99"/>
    <w:unhideWhenUsed/>
    <w:rsid w:val="005776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6D5"/>
  </w:style>
  <w:style w:type="paragraph" w:styleId="Footer">
    <w:name w:val="footer"/>
    <w:basedOn w:val="Normal"/>
    <w:link w:val="FooterChar"/>
    <w:uiPriority w:val="99"/>
    <w:unhideWhenUsed/>
    <w:rsid w:val="005776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6D5"/>
  </w:style>
  <w:style w:type="character" w:customStyle="1" w:styleId="apple-converted-space">
    <w:name w:val="apple-converted-space"/>
    <w:basedOn w:val="DefaultParagraphFont"/>
    <w:rsid w:val="005776D5"/>
  </w:style>
  <w:style w:type="table" w:styleId="TableGrid">
    <w:name w:val="Table Grid"/>
    <w:basedOn w:val="TableNormal"/>
    <w:uiPriority w:val="59"/>
    <w:rsid w:val="00844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575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5F9"/>
    <w:rPr>
      <w:sz w:val="20"/>
      <w:szCs w:val="20"/>
    </w:rPr>
  </w:style>
  <w:style w:type="character" w:styleId="FootnoteReference">
    <w:name w:val="footnote reference"/>
    <w:basedOn w:val="DefaultParagraphFont"/>
    <w:uiPriority w:val="99"/>
    <w:semiHidden/>
    <w:unhideWhenUsed/>
    <w:rsid w:val="00A575F9"/>
    <w:rPr>
      <w:vertAlign w:val="superscript"/>
    </w:rPr>
  </w:style>
  <w:style w:type="paragraph" w:styleId="Revision">
    <w:name w:val="Revision"/>
    <w:hidden/>
    <w:uiPriority w:val="99"/>
    <w:semiHidden/>
    <w:rsid w:val="00AE0F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25d566c-8004-45b2-a1ff-1afa3739f842" xsi:nil="true"/>
    <lcf76f155ced4ddcb4097134ff3c332f xmlns="80d282f4-189f-40b5-b2ef-b2287c59eea2">
      <Terms xmlns="http://schemas.microsoft.com/office/infopath/2007/PartnerControls"/>
    </lcf76f155ced4ddcb4097134ff3c332f>
    <Number xmlns="80d282f4-189f-40b5-b2ef-b2287c59eea2">1</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0FE3C776672E4F98EC78CFC5673726" ma:contentTypeVersion="17" ma:contentTypeDescription="Create a new document." ma:contentTypeScope="" ma:versionID="8f2cdebeff5862d2888d5af7756f6ab2">
  <xsd:schema xmlns:xsd="http://www.w3.org/2001/XMLSchema" xmlns:xs="http://www.w3.org/2001/XMLSchema" xmlns:p="http://schemas.microsoft.com/office/2006/metadata/properties" xmlns:ns2="80d282f4-189f-40b5-b2ef-b2287c59eea2" xmlns:ns3="925d566c-8004-45b2-a1ff-1afa3739f842" targetNamespace="http://schemas.microsoft.com/office/2006/metadata/properties" ma:root="true" ma:fieldsID="50e3b004e22b70816a81d28519466caa" ns2:_="" ns3:_="">
    <xsd:import namespace="80d282f4-189f-40b5-b2ef-b2287c59eea2"/>
    <xsd:import namespace="925d566c-8004-45b2-a1ff-1afa3739f842"/>
    <xsd:element name="properties">
      <xsd:complexType>
        <xsd:sequence>
          <xsd:element name="documentManagement">
            <xsd:complexType>
              <xsd:all>
                <xsd:element ref="ns2:MediaServiceMetadata" minOccurs="0"/>
                <xsd:element ref="ns2:MediaServiceFastMetadata" minOccurs="0"/>
                <xsd:element ref="ns2:Number"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282f4-189f-40b5-b2ef-b2287c59e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ber" ma:index="10" nillable="true" ma:displayName="Number" ma:default="1" ma:format="Dropdown" ma:internalName="Number" ma:percentage="FALSE">
      <xsd:simpleType>
        <xsd:restriction base="dms:Number"/>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5d566c-8004-45b2-a1ff-1afa3739f8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6fe3317-2788-4865-b74a-0720efe8e9e4}" ma:internalName="TaxCatchAll" ma:showField="CatchAllData" ma:web="925d566c-8004-45b2-a1ff-1afa3739f8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DAEFDE-63B3-45A6-A43A-762456E64A77}">
  <ds:schemaRefs>
    <ds:schemaRef ds:uri="http://schemas.openxmlformats.org/officeDocument/2006/bibliography"/>
  </ds:schemaRefs>
</ds:datastoreItem>
</file>

<file path=customXml/itemProps2.xml><?xml version="1.0" encoding="utf-8"?>
<ds:datastoreItem xmlns:ds="http://schemas.openxmlformats.org/officeDocument/2006/customXml" ds:itemID="{EAD1747C-D780-4474-9F8D-8CDD651F6E6B}">
  <ds:schemaRefs>
    <ds:schemaRef ds:uri="http://schemas.microsoft.com/office/2006/metadata/properties"/>
    <ds:schemaRef ds:uri="http://schemas.microsoft.com/office/infopath/2007/PartnerControls"/>
    <ds:schemaRef ds:uri="925d566c-8004-45b2-a1ff-1afa3739f842"/>
    <ds:schemaRef ds:uri="80d282f4-189f-40b5-b2ef-b2287c59eea2"/>
  </ds:schemaRefs>
</ds:datastoreItem>
</file>

<file path=customXml/itemProps3.xml><?xml version="1.0" encoding="utf-8"?>
<ds:datastoreItem xmlns:ds="http://schemas.openxmlformats.org/officeDocument/2006/customXml" ds:itemID="{D81BF29A-F5F8-4BF7-A904-03B614C85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282f4-189f-40b5-b2ef-b2287c59eea2"/>
    <ds:schemaRef ds:uri="925d566c-8004-45b2-a1ff-1afa3739f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287A27-D27A-401B-A818-EFDC508761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2227</Words>
  <Characters>12695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Evans1 Charlotte (RNU) Oxford Health</dc:creator>
  <cp:keywords/>
  <dc:description/>
  <cp:lastModifiedBy>Graham Cheryl (RNU) Oxford Health</cp:lastModifiedBy>
  <cp:revision>2</cp:revision>
  <dcterms:created xsi:type="dcterms:W3CDTF">2026-05-22T08:41:00Z</dcterms:created>
  <dcterms:modified xsi:type="dcterms:W3CDTF">2026-05-22T08:41:00Z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0x010100D40FE3C776672E4F98EC78CFC5673726</vt:lpwstr>
  </property>
  <property fmtid="{D5CDD505-2E9C-101B-9397-08002B2CF9AE}" pid="3" name="MediaServiceImageTags">
    <vt:lpwstr/>
  </property>
</Properties>
</file>