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E8F" w:rsidRPr="00913639" w:rsidRDefault="00527352" w:rsidP="00527352">
      <w:pPr>
        <w:jc w:val="right"/>
      </w:pPr>
      <w:r w:rsidRPr="00913639">
        <w:rPr>
          <w:noProof/>
          <w:lang w:eastAsia="en-GB"/>
        </w:rPr>
        <w:drawing>
          <wp:inline distT="0" distB="0" distL="0" distR="0" wp14:anchorId="643D24B4" wp14:editId="18B5F219">
            <wp:extent cx="1943100" cy="819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20logo%20size.png"/>
                    <pic:cNvPicPr/>
                  </pic:nvPicPr>
                  <pic:blipFill rotWithShape="1">
                    <a:blip r:embed="rId8" cstate="print">
                      <a:extLst>
                        <a:ext uri="{28A0092B-C50C-407E-A947-70E740481C1C}">
                          <a14:useLocalDpi xmlns:a14="http://schemas.microsoft.com/office/drawing/2010/main" val="0"/>
                        </a:ext>
                      </a:extLst>
                    </a:blip>
                    <a:srcRect t="21052" r="11947" b="22368"/>
                    <a:stretch/>
                  </pic:blipFill>
                  <pic:spPr bwMode="auto">
                    <a:xfrm>
                      <a:off x="0" y="0"/>
                      <a:ext cx="1943102" cy="819151"/>
                    </a:xfrm>
                    <a:prstGeom prst="rect">
                      <a:avLst/>
                    </a:prstGeom>
                    <a:ln>
                      <a:noFill/>
                    </a:ln>
                    <a:extLst>
                      <a:ext uri="{53640926-AAD7-44D8-BBD7-CCE9431645EC}">
                        <a14:shadowObscured xmlns:a14="http://schemas.microsoft.com/office/drawing/2010/main"/>
                      </a:ext>
                    </a:extLst>
                  </pic:spPr>
                </pic:pic>
              </a:graphicData>
            </a:graphic>
          </wp:inline>
        </w:drawing>
      </w:r>
    </w:p>
    <w:p w:rsidR="00527352" w:rsidRPr="00913639" w:rsidRDefault="00527352" w:rsidP="008A1E8F">
      <w:pPr>
        <w:ind w:right="17"/>
        <w:jc w:val="center"/>
        <w:rPr>
          <w:rFonts w:ascii="Arial" w:hAnsi="Arial" w:cs="Arial"/>
          <w:b/>
          <w:bCs/>
          <w:noProof/>
          <w:sz w:val="28"/>
          <w:szCs w:val="28"/>
          <w:lang w:val="en-US" w:eastAsia="zh-TW"/>
        </w:rPr>
      </w:pPr>
    </w:p>
    <w:p w:rsidR="008A1E8F" w:rsidRPr="00913639" w:rsidRDefault="00090CE3" w:rsidP="008A1E8F">
      <w:pPr>
        <w:ind w:right="17"/>
        <w:jc w:val="center"/>
        <w:rPr>
          <w:rFonts w:ascii="Arial" w:hAnsi="Arial" w:cs="Arial"/>
          <w:b/>
          <w:bCs/>
          <w:sz w:val="28"/>
          <w:szCs w:val="28"/>
        </w:rPr>
      </w:pPr>
      <w:r>
        <w:rPr>
          <w:noProof/>
          <w:lang w:eastAsia="en-GB"/>
        </w:rPr>
        <mc:AlternateContent>
          <mc:Choice Requires="wps">
            <w:drawing>
              <wp:anchor distT="45720" distB="45720" distL="114300" distR="114300" simplePos="0" relativeHeight="251659264" behindDoc="0" locked="0" layoutInCell="1" allowOverlap="1" wp14:anchorId="7A98400E" wp14:editId="3DDE6367">
                <wp:simplePos x="0" y="0"/>
                <wp:positionH relativeFrom="column">
                  <wp:posOffset>5434330</wp:posOffset>
                </wp:positionH>
                <wp:positionV relativeFrom="paragraph">
                  <wp:posOffset>96520</wp:posOffset>
                </wp:positionV>
                <wp:extent cx="1533525" cy="5429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542925"/>
                        </a:xfrm>
                        <a:prstGeom prst="rect">
                          <a:avLst/>
                        </a:prstGeom>
                        <a:solidFill>
                          <a:srgbClr val="FFFFFF"/>
                        </a:solidFill>
                        <a:ln w="9525">
                          <a:solidFill>
                            <a:srgbClr val="000000"/>
                          </a:solidFill>
                          <a:miter lim="800000"/>
                          <a:headEnd/>
                          <a:tailEnd/>
                        </a:ln>
                      </wps:spPr>
                      <wps:txbx>
                        <w:txbxContent>
                          <w:p w:rsidR="00090CE3" w:rsidRDefault="00090CE3">
                            <w:pPr>
                              <w:rPr>
                                <w:rFonts w:ascii="Arial" w:hAnsi="Arial" w:cs="Arial"/>
                              </w:rPr>
                            </w:pPr>
                            <w:r>
                              <w:rPr>
                                <w:rFonts w:ascii="Arial" w:hAnsi="Arial" w:cs="Arial"/>
                                <w:b/>
                              </w:rPr>
                              <w:t>BOD 18/2018</w:t>
                            </w:r>
                          </w:p>
                          <w:p w:rsidR="00090CE3" w:rsidRPr="00090CE3" w:rsidRDefault="007C0606">
                            <w:pPr>
                              <w:rPr>
                                <w:rFonts w:ascii="Arial" w:hAnsi="Arial" w:cs="Arial"/>
                                <w:sz w:val="22"/>
                                <w:szCs w:val="22"/>
                              </w:rPr>
                            </w:pPr>
                            <w:r>
                              <w:rPr>
                                <w:rFonts w:ascii="Arial" w:hAnsi="Arial" w:cs="Arial"/>
                                <w:sz w:val="22"/>
                                <w:szCs w:val="22"/>
                              </w:rPr>
                              <w:t>(Agenda item: 17</w:t>
                            </w:r>
                            <w:bookmarkStart w:id="0" w:name="_GoBack"/>
                            <w:bookmarkEnd w:id="0"/>
                            <w:r w:rsidR="00090CE3">
                              <w:rPr>
                                <w:rFonts w:ascii="Arial" w:hAnsi="Arial" w:cs="Arial"/>
                                <w:sz w:val="22"/>
                                <w:szCs w:val="22"/>
                              </w:rP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98400E" id="_x0000_t202" coordsize="21600,21600" o:spt="202" path="m,l,21600r21600,l21600,xe">
                <v:stroke joinstyle="miter"/>
                <v:path gradientshapeok="t" o:connecttype="rect"/>
              </v:shapetype>
              <v:shape id="Text Box 2" o:spid="_x0000_s1026" type="#_x0000_t202" style="position:absolute;left:0;text-align:left;margin-left:427.9pt;margin-top:7.6pt;width:120.75pt;height:42.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">
                <v:textbox>
                  <w:txbxContent>
                    <w:p w:rsidR="00090CE3" w:rsidRDefault="00090CE3">
                      <w:pPr>
                        <w:rPr>
                          <w:rFonts w:ascii="Arial" w:hAnsi="Arial" w:cs="Arial"/>
                        </w:rPr>
                      </w:pPr>
                      <w:r>
                        <w:rPr>
                          <w:rFonts w:ascii="Arial" w:hAnsi="Arial" w:cs="Arial"/>
                          <w:b/>
                        </w:rPr>
                        <w:t>BOD 18/2018</w:t>
                      </w:r>
                    </w:p>
                    <w:p w:rsidR="00090CE3" w:rsidRPr="00090CE3" w:rsidRDefault="007C0606">
                      <w:pPr>
                        <w:rPr>
                          <w:rFonts w:ascii="Arial" w:hAnsi="Arial" w:cs="Arial"/>
                          <w:sz w:val="22"/>
                          <w:szCs w:val="22"/>
                        </w:rPr>
                      </w:pPr>
                      <w:r>
                        <w:rPr>
                          <w:rFonts w:ascii="Arial" w:hAnsi="Arial" w:cs="Arial"/>
                          <w:sz w:val="22"/>
                          <w:szCs w:val="22"/>
                        </w:rPr>
                        <w:t>(Agenda item: 17</w:t>
                      </w:r>
                      <w:bookmarkStart w:id="1" w:name="_GoBack"/>
                      <w:bookmarkEnd w:id="1"/>
                      <w:r w:rsidR="00090CE3">
                        <w:rPr>
                          <w:rFonts w:ascii="Arial" w:hAnsi="Arial" w:cs="Arial"/>
                          <w:sz w:val="22"/>
                          <w:szCs w:val="22"/>
                        </w:rPr>
                        <w:t>(c))</w:t>
                      </w:r>
                    </w:p>
                  </w:txbxContent>
                </v:textbox>
                <w10:wrap type="square"/>
              </v:shape>
            </w:pict>
          </mc:Fallback>
        </mc:AlternateContent>
      </w:r>
      <w:r w:rsidR="008A1E8F" w:rsidRPr="00913639">
        <w:rPr>
          <w:rFonts w:ascii="Arial" w:hAnsi="Arial" w:cs="Arial"/>
          <w:b/>
          <w:bCs/>
          <w:noProof/>
          <w:sz w:val="28"/>
          <w:szCs w:val="28"/>
          <w:lang w:val="en-US" w:eastAsia="zh-TW"/>
        </w:rPr>
        <w:t>Oxford Health</w:t>
      </w:r>
      <w:r w:rsidR="008A1E8F" w:rsidRPr="00913639">
        <w:rPr>
          <w:rFonts w:ascii="Arial" w:hAnsi="Arial" w:cs="Arial"/>
          <w:b/>
          <w:sz w:val="28"/>
          <w:szCs w:val="28"/>
        </w:rPr>
        <w:t xml:space="preserve"> NHS Foundation Trust</w:t>
      </w:r>
    </w:p>
    <w:p w:rsidR="008A1E8F" w:rsidRPr="00913639" w:rsidRDefault="008A1E8F" w:rsidP="008A1E8F">
      <w:pPr>
        <w:ind w:right="17"/>
        <w:jc w:val="center"/>
        <w:rPr>
          <w:rFonts w:ascii="Arial" w:hAnsi="Arial" w:cs="Arial"/>
          <w:b/>
          <w:bCs/>
          <w:sz w:val="28"/>
          <w:szCs w:val="28"/>
        </w:rPr>
      </w:pPr>
    </w:p>
    <w:p w:rsidR="008A1E8F" w:rsidRPr="00913639" w:rsidRDefault="0039200B" w:rsidP="008A1E8F">
      <w:pPr>
        <w:ind w:right="17"/>
        <w:jc w:val="center"/>
        <w:outlineLvl w:val="0"/>
        <w:rPr>
          <w:rFonts w:ascii="Arial" w:hAnsi="Arial" w:cs="Arial"/>
          <w:b/>
          <w:bCs/>
          <w:sz w:val="28"/>
          <w:szCs w:val="28"/>
        </w:rPr>
      </w:pPr>
      <w:r w:rsidRPr="00913639">
        <w:rPr>
          <w:rFonts w:ascii="Arial" w:hAnsi="Arial" w:cs="Arial"/>
          <w:b/>
          <w:bCs/>
          <w:sz w:val="28"/>
          <w:szCs w:val="28"/>
        </w:rPr>
        <w:t>Charity Committee</w:t>
      </w:r>
    </w:p>
    <w:p w:rsidR="008A1E8F" w:rsidRPr="00913639" w:rsidRDefault="008A1E8F" w:rsidP="008A1E8F">
      <w:pPr>
        <w:jc w:val="center"/>
        <w:rPr>
          <w:rFonts w:cs="Arial"/>
          <w:b/>
          <w:bCs/>
          <w:sz w:val="28"/>
        </w:rPr>
      </w:pPr>
    </w:p>
    <w:p w:rsidR="008A1E8F" w:rsidRPr="00913639" w:rsidRDefault="00C57809" w:rsidP="008A1E8F">
      <w:pPr>
        <w:pStyle w:val="BodyText3"/>
        <w:outlineLvl w:val="0"/>
      </w:pPr>
      <w:r>
        <w:t>[</w:t>
      </w:r>
      <w:r w:rsidRPr="00C57809">
        <w:rPr>
          <w:color w:val="FF0000"/>
        </w:rPr>
        <w:t>DRAFT</w:t>
      </w:r>
      <w:r>
        <w:t xml:space="preserve">] </w:t>
      </w:r>
      <w:r w:rsidR="008A1E8F" w:rsidRPr="00913639">
        <w:t xml:space="preserve">Minutes of the Meeting on </w:t>
      </w:r>
      <w:r w:rsidR="0039200B" w:rsidRPr="00913639">
        <w:t>Monday 20 November</w:t>
      </w:r>
      <w:r w:rsidR="008A1E8F" w:rsidRPr="00913639">
        <w:t xml:space="preserve"> at  </w:t>
      </w:r>
    </w:p>
    <w:p w:rsidR="008A1E8F" w:rsidRPr="00913639" w:rsidRDefault="0039200B" w:rsidP="008A1E8F">
      <w:pPr>
        <w:pStyle w:val="BodyText3"/>
      </w:pPr>
      <w:r w:rsidRPr="00913639">
        <w:t>14:00</w:t>
      </w:r>
      <w:r w:rsidR="000D3A14" w:rsidRPr="00913639">
        <w:t xml:space="preserve"> </w:t>
      </w:r>
      <w:r w:rsidR="008A1E8F" w:rsidRPr="00913639">
        <w:t xml:space="preserve">at </w:t>
      </w:r>
      <w:r w:rsidR="003B7EDB" w:rsidRPr="00913639">
        <w:t xml:space="preserve">the </w:t>
      </w:r>
      <w:r w:rsidRPr="00913639">
        <w:t>Conference Room, Whiteleaf Centre</w:t>
      </w:r>
    </w:p>
    <w:p w:rsidR="008A1E8F" w:rsidRPr="00913639" w:rsidRDefault="008A1E8F" w:rsidP="008A1E8F">
      <w:pPr>
        <w:jc w:val="center"/>
        <w:rPr>
          <w:rFonts w:ascii="Arial" w:hAnsi="Arial" w:cs="Arial"/>
        </w:rPr>
      </w:pPr>
    </w:p>
    <w:tbl>
      <w:tblPr>
        <w:tblW w:w="9589" w:type="dxa"/>
        <w:jc w:val="center"/>
        <w:tblLook w:val="0000" w:firstRow="0" w:lastRow="0" w:firstColumn="0" w:lastColumn="0" w:noHBand="0" w:noVBand="0"/>
      </w:tblPr>
      <w:tblGrid>
        <w:gridCol w:w="2315"/>
        <w:gridCol w:w="7274"/>
      </w:tblGrid>
      <w:tr w:rsidR="0059126D" w:rsidRPr="00913639" w:rsidTr="006D00EE">
        <w:trPr>
          <w:trHeight w:val="281"/>
          <w:jc w:val="center"/>
        </w:trPr>
        <w:tc>
          <w:tcPr>
            <w:tcW w:w="2315" w:type="dxa"/>
          </w:tcPr>
          <w:p w:rsidR="000D3A14" w:rsidRPr="00913639" w:rsidRDefault="000D3A14" w:rsidP="006D00EE">
            <w:pPr>
              <w:tabs>
                <w:tab w:val="left" w:pos="1305"/>
              </w:tabs>
              <w:rPr>
                <w:rFonts w:ascii="Arial" w:hAnsi="Arial" w:cs="Arial"/>
                <w:b/>
              </w:rPr>
            </w:pPr>
            <w:r w:rsidRPr="00913639">
              <w:rPr>
                <w:rFonts w:ascii="Arial" w:hAnsi="Arial" w:cs="Arial"/>
                <w:b/>
              </w:rPr>
              <w:t>Present:</w:t>
            </w:r>
          </w:p>
        </w:tc>
        <w:tc>
          <w:tcPr>
            <w:tcW w:w="7274" w:type="dxa"/>
          </w:tcPr>
          <w:p w:rsidR="000D3A14" w:rsidRPr="00913639" w:rsidRDefault="000D3A14" w:rsidP="006D00EE">
            <w:pPr>
              <w:rPr>
                <w:rFonts w:ascii="Arial" w:hAnsi="Arial" w:cs="Arial"/>
                <w:i/>
              </w:rPr>
            </w:pPr>
          </w:p>
        </w:tc>
      </w:tr>
      <w:tr w:rsidR="0059126D" w:rsidRPr="00913639" w:rsidTr="006D00EE">
        <w:trPr>
          <w:trHeight w:val="281"/>
          <w:jc w:val="center"/>
        </w:trPr>
        <w:tc>
          <w:tcPr>
            <w:tcW w:w="2315" w:type="dxa"/>
          </w:tcPr>
          <w:p w:rsidR="000D3A14" w:rsidRPr="00913639" w:rsidRDefault="00101154" w:rsidP="006D00EE">
            <w:pPr>
              <w:tabs>
                <w:tab w:val="left" w:pos="1305"/>
              </w:tabs>
              <w:rPr>
                <w:rFonts w:ascii="Arial" w:hAnsi="Arial" w:cs="Arial"/>
              </w:rPr>
            </w:pPr>
            <w:r w:rsidRPr="00913639">
              <w:rPr>
                <w:rFonts w:ascii="Arial" w:hAnsi="Arial" w:cs="Arial"/>
              </w:rPr>
              <w:t>Anne Grocock</w:t>
            </w:r>
          </w:p>
          <w:p w:rsidR="00101154" w:rsidRPr="00913639" w:rsidRDefault="00101154" w:rsidP="006D00EE">
            <w:pPr>
              <w:tabs>
                <w:tab w:val="left" w:pos="1305"/>
              </w:tabs>
              <w:rPr>
                <w:rFonts w:ascii="Arial" w:hAnsi="Arial" w:cs="Arial"/>
              </w:rPr>
            </w:pPr>
            <w:r w:rsidRPr="00913639">
              <w:rPr>
                <w:rFonts w:ascii="Arial" w:hAnsi="Arial" w:cs="Arial"/>
              </w:rPr>
              <w:t xml:space="preserve">Alyson Coates </w:t>
            </w:r>
          </w:p>
          <w:p w:rsidR="00D81B36" w:rsidRPr="00913639" w:rsidRDefault="00101154" w:rsidP="006D00EE">
            <w:pPr>
              <w:tabs>
                <w:tab w:val="left" w:pos="1305"/>
              </w:tabs>
              <w:rPr>
                <w:rFonts w:ascii="Arial" w:hAnsi="Arial" w:cs="Arial"/>
              </w:rPr>
            </w:pPr>
            <w:r w:rsidRPr="00913639">
              <w:rPr>
                <w:rFonts w:ascii="Arial" w:hAnsi="Arial" w:cs="Arial"/>
              </w:rPr>
              <w:t xml:space="preserve">Ros Alstead </w:t>
            </w:r>
          </w:p>
          <w:p w:rsidR="00101154" w:rsidRPr="00913639" w:rsidRDefault="00101154" w:rsidP="00101154">
            <w:pPr>
              <w:pStyle w:val="Header"/>
              <w:tabs>
                <w:tab w:val="clear" w:pos="4153"/>
                <w:tab w:val="clear" w:pos="8306"/>
              </w:tabs>
              <w:rPr>
                <w:rFonts w:ascii="Arial" w:hAnsi="Arial" w:cs="Arial"/>
                <w:szCs w:val="24"/>
              </w:rPr>
            </w:pPr>
            <w:r w:rsidRPr="00913639">
              <w:rPr>
                <w:rFonts w:ascii="Arial" w:hAnsi="Arial" w:cs="Arial"/>
                <w:szCs w:val="24"/>
              </w:rPr>
              <w:t>Lucia Winrow</w:t>
            </w:r>
          </w:p>
          <w:p w:rsidR="00D81B36" w:rsidRPr="00913639" w:rsidRDefault="00101154" w:rsidP="00101154">
            <w:pPr>
              <w:pStyle w:val="Header"/>
              <w:tabs>
                <w:tab w:val="clear" w:pos="4153"/>
                <w:tab w:val="clear" w:pos="8306"/>
              </w:tabs>
              <w:rPr>
                <w:rFonts w:ascii="Arial" w:hAnsi="Arial" w:cs="Arial"/>
                <w:szCs w:val="24"/>
              </w:rPr>
            </w:pPr>
            <w:r w:rsidRPr="00913639">
              <w:rPr>
                <w:rFonts w:ascii="Arial" w:hAnsi="Arial" w:cs="Arial"/>
                <w:szCs w:val="24"/>
              </w:rPr>
              <w:t xml:space="preserve">Alex Davies </w:t>
            </w:r>
          </w:p>
        </w:tc>
        <w:tc>
          <w:tcPr>
            <w:tcW w:w="7274" w:type="dxa"/>
          </w:tcPr>
          <w:p w:rsidR="00D81B36" w:rsidRPr="00913639" w:rsidRDefault="00101154" w:rsidP="006D00EE">
            <w:pPr>
              <w:rPr>
                <w:rFonts w:ascii="Arial" w:hAnsi="Arial" w:cs="Arial"/>
              </w:rPr>
            </w:pPr>
            <w:r w:rsidRPr="00913639">
              <w:rPr>
                <w:rFonts w:ascii="Arial" w:hAnsi="Arial" w:cs="Arial"/>
              </w:rPr>
              <w:t xml:space="preserve">Non-Executive Director (the </w:t>
            </w:r>
            <w:r w:rsidRPr="00913639">
              <w:rPr>
                <w:rFonts w:ascii="Arial" w:hAnsi="Arial" w:cs="Arial"/>
                <w:b/>
              </w:rPr>
              <w:t>Chair/AG</w:t>
            </w:r>
            <w:r w:rsidRPr="00913639">
              <w:rPr>
                <w:rFonts w:ascii="Arial" w:hAnsi="Arial" w:cs="Arial"/>
              </w:rPr>
              <w:t>)</w:t>
            </w:r>
          </w:p>
          <w:p w:rsidR="00101154" w:rsidRPr="00913639" w:rsidRDefault="00101154" w:rsidP="00101154">
            <w:pPr>
              <w:rPr>
                <w:rFonts w:ascii="Arial" w:hAnsi="Arial" w:cs="Arial"/>
              </w:rPr>
            </w:pPr>
            <w:r w:rsidRPr="00913639">
              <w:rPr>
                <w:rFonts w:ascii="Arial" w:hAnsi="Arial" w:cs="Arial"/>
              </w:rPr>
              <w:t>Non-Executive Director (</w:t>
            </w:r>
            <w:r w:rsidRPr="00913639">
              <w:rPr>
                <w:rFonts w:ascii="Arial" w:hAnsi="Arial" w:cs="Arial"/>
                <w:b/>
              </w:rPr>
              <w:t>AC</w:t>
            </w:r>
            <w:r w:rsidRPr="00913639">
              <w:rPr>
                <w:rFonts w:ascii="Arial" w:hAnsi="Arial" w:cs="Arial"/>
              </w:rPr>
              <w:t>)</w:t>
            </w:r>
          </w:p>
          <w:p w:rsidR="00101154" w:rsidRPr="00913639" w:rsidRDefault="00101154" w:rsidP="006D00EE">
            <w:pPr>
              <w:rPr>
                <w:rFonts w:ascii="Arial" w:hAnsi="Arial" w:cs="Arial"/>
                <w:b/>
              </w:rPr>
            </w:pPr>
            <w:r w:rsidRPr="00913639">
              <w:rPr>
                <w:rFonts w:ascii="Arial" w:hAnsi="Arial" w:cs="Arial"/>
              </w:rPr>
              <w:t>Director of Nursing &amp; Clinical Standards</w:t>
            </w:r>
            <w:r w:rsidRPr="00913639">
              <w:rPr>
                <w:rFonts w:ascii="Arial" w:hAnsi="Arial" w:cs="Arial"/>
                <w:b/>
              </w:rPr>
              <w:t xml:space="preserve"> (RA)</w:t>
            </w:r>
          </w:p>
          <w:p w:rsidR="00101154" w:rsidRPr="00913639" w:rsidRDefault="00101154" w:rsidP="00101154">
            <w:pPr>
              <w:rPr>
                <w:rFonts w:ascii="Arial" w:hAnsi="Arial" w:cs="Arial"/>
              </w:rPr>
            </w:pPr>
            <w:r w:rsidRPr="00913639">
              <w:rPr>
                <w:rFonts w:ascii="Arial" w:hAnsi="Arial" w:cs="Arial"/>
              </w:rPr>
              <w:t>Head of Integrated Localities: North, North East and West (</w:t>
            </w:r>
            <w:r w:rsidRPr="00913639">
              <w:rPr>
                <w:rFonts w:ascii="Arial" w:hAnsi="Arial" w:cs="Arial"/>
                <w:b/>
              </w:rPr>
              <w:t>LW</w:t>
            </w:r>
            <w:r w:rsidRPr="00913639">
              <w:rPr>
                <w:rFonts w:ascii="Arial" w:hAnsi="Arial" w:cs="Arial"/>
              </w:rPr>
              <w:t xml:space="preserve">) </w:t>
            </w:r>
          </w:p>
          <w:p w:rsidR="00101154" w:rsidRPr="00913639" w:rsidRDefault="00101154" w:rsidP="006D00EE">
            <w:pPr>
              <w:rPr>
                <w:rFonts w:ascii="Arial" w:hAnsi="Arial" w:cs="Arial"/>
              </w:rPr>
            </w:pPr>
            <w:r w:rsidRPr="00913639">
              <w:rPr>
                <w:rFonts w:ascii="Arial" w:hAnsi="Arial" w:cs="Arial"/>
              </w:rPr>
              <w:t>Interim Head of Service, Children's Community Nursing (</w:t>
            </w:r>
            <w:r w:rsidRPr="00913639">
              <w:rPr>
                <w:rFonts w:ascii="Arial" w:hAnsi="Arial" w:cs="Arial"/>
                <w:b/>
              </w:rPr>
              <w:t>AD</w:t>
            </w:r>
            <w:r w:rsidRPr="00913639">
              <w:rPr>
                <w:rFonts w:ascii="Arial" w:hAnsi="Arial" w:cs="Arial"/>
              </w:rPr>
              <w:t xml:space="preserve">) </w:t>
            </w:r>
          </w:p>
        </w:tc>
      </w:tr>
      <w:tr w:rsidR="0059126D" w:rsidRPr="00913639" w:rsidTr="006D00EE">
        <w:trPr>
          <w:trHeight w:val="281"/>
          <w:jc w:val="center"/>
        </w:trPr>
        <w:tc>
          <w:tcPr>
            <w:tcW w:w="2315" w:type="dxa"/>
          </w:tcPr>
          <w:p w:rsidR="00D81B36" w:rsidRPr="00913639" w:rsidRDefault="00D81B36" w:rsidP="006D00EE">
            <w:pPr>
              <w:tabs>
                <w:tab w:val="left" w:pos="1305"/>
              </w:tabs>
              <w:rPr>
                <w:rFonts w:ascii="Arial" w:hAnsi="Arial" w:cs="Arial"/>
              </w:rPr>
            </w:pPr>
          </w:p>
          <w:p w:rsidR="00D81B36" w:rsidRPr="00913639" w:rsidRDefault="00D81B36" w:rsidP="006D00EE">
            <w:pPr>
              <w:tabs>
                <w:tab w:val="left" w:pos="1305"/>
              </w:tabs>
              <w:rPr>
                <w:rFonts w:ascii="Arial" w:hAnsi="Arial" w:cs="Arial"/>
                <w:b/>
              </w:rPr>
            </w:pPr>
            <w:r w:rsidRPr="00913639">
              <w:rPr>
                <w:rFonts w:ascii="Arial" w:hAnsi="Arial" w:cs="Arial"/>
                <w:b/>
              </w:rPr>
              <w:t xml:space="preserve">In attendance: </w:t>
            </w:r>
          </w:p>
        </w:tc>
        <w:tc>
          <w:tcPr>
            <w:tcW w:w="7274" w:type="dxa"/>
          </w:tcPr>
          <w:p w:rsidR="00D81B36" w:rsidRPr="00913639" w:rsidRDefault="00D81B36" w:rsidP="006D00EE">
            <w:pPr>
              <w:rPr>
                <w:rFonts w:ascii="Arial" w:hAnsi="Arial" w:cs="Arial"/>
              </w:rPr>
            </w:pPr>
          </w:p>
        </w:tc>
      </w:tr>
      <w:tr w:rsidR="00D81B36" w:rsidRPr="00913639" w:rsidTr="006D00EE">
        <w:trPr>
          <w:trHeight w:val="281"/>
          <w:jc w:val="center"/>
        </w:trPr>
        <w:tc>
          <w:tcPr>
            <w:tcW w:w="2315" w:type="dxa"/>
          </w:tcPr>
          <w:p w:rsidR="00D81B36" w:rsidRPr="00913639" w:rsidRDefault="00101154" w:rsidP="00D81B36">
            <w:pPr>
              <w:tabs>
                <w:tab w:val="left" w:pos="1305"/>
              </w:tabs>
              <w:rPr>
                <w:rFonts w:ascii="Arial" w:hAnsi="Arial" w:cs="Arial"/>
              </w:rPr>
            </w:pPr>
            <w:r w:rsidRPr="00913639">
              <w:rPr>
                <w:rFonts w:ascii="Arial" w:hAnsi="Arial" w:cs="Arial"/>
              </w:rPr>
              <w:t xml:space="preserve">Martin Howell </w:t>
            </w:r>
          </w:p>
          <w:p w:rsidR="00D81B36" w:rsidRPr="00913639" w:rsidRDefault="00101154" w:rsidP="00D81B36">
            <w:pPr>
              <w:tabs>
                <w:tab w:val="left" w:pos="1305"/>
              </w:tabs>
              <w:rPr>
                <w:rFonts w:ascii="Arial" w:hAnsi="Arial" w:cs="Arial"/>
              </w:rPr>
            </w:pPr>
            <w:r w:rsidRPr="00913639">
              <w:rPr>
                <w:rFonts w:ascii="Arial" w:hAnsi="Arial" w:cs="Arial"/>
              </w:rPr>
              <w:t>Kerry Rogers</w:t>
            </w:r>
          </w:p>
          <w:p w:rsidR="00101154" w:rsidRPr="00913639" w:rsidRDefault="00101154" w:rsidP="00D81B36">
            <w:pPr>
              <w:tabs>
                <w:tab w:val="left" w:pos="1305"/>
              </w:tabs>
              <w:rPr>
                <w:rFonts w:ascii="Arial" w:hAnsi="Arial" w:cs="Arial"/>
              </w:rPr>
            </w:pPr>
            <w:r w:rsidRPr="00913639">
              <w:rPr>
                <w:rFonts w:ascii="Arial" w:hAnsi="Arial" w:cs="Arial"/>
              </w:rPr>
              <w:t xml:space="preserve">Julie Pink </w:t>
            </w:r>
          </w:p>
          <w:p w:rsidR="00101154" w:rsidRPr="00913639" w:rsidRDefault="00101154" w:rsidP="00D81B36">
            <w:pPr>
              <w:tabs>
                <w:tab w:val="left" w:pos="1305"/>
              </w:tabs>
              <w:rPr>
                <w:rFonts w:ascii="Arial" w:hAnsi="Arial" w:cs="Arial"/>
              </w:rPr>
            </w:pPr>
            <w:r w:rsidRPr="00913639">
              <w:rPr>
                <w:rFonts w:ascii="Arial" w:hAnsi="Arial" w:cs="Arial"/>
              </w:rPr>
              <w:t xml:space="preserve">Adam Perryman </w:t>
            </w:r>
          </w:p>
          <w:p w:rsidR="00D81B36" w:rsidRPr="00913639" w:rsidRDefault="00101154" w:rsidP="00D81B36">
            <w:pPr>
              <w:tabs>
                <w:tab w:val="left" w:pos="1305"/>
              </w:tabs>
              <w:rPr>
                <w:rFonts w:ascii="Arial" w:hAnsi="Arial" w:cs="Arial"/>
              </w:rPr>
            </w:pPr>
            <w:r w:rsidRPr="00913639">
              <w:rPr>
                <w:rFonts w:ascii="Arial" w:hAnsi="Arial" w:cs="Arial"/>
              </w:rPr>
              <w:t xml:space="preserve">Maggie Webb </w:t>
            </w:r>
          </w:p>
          <w:p w:rsidR="00101154" w:rsidRPr="00913639" w:rsidRDefault="00101154" w:rsidP="00D81B36">
            <w:pPr>
              <w:tabs>
                <w:tab w:val="left" w:pos="1305"/>
              </w:tabs>
              <w:rPr>
                <w:rFonts w:ascii="Arial" w:hAnsi="Arial" w:cs="Arial"/>
              </w:rPr>
            </w:pPr>
            <w:r w:rsidRPr="00913639">
              <w:rPr>
                <w:rFonts w:ascii="Arial" w:hAnsi="Arial" w:cs="Arial"/>
              </w:rPr>
              <w:t>Laura Smith</w:t>
            </w:r>
          </w:p>
          <w:p w:rsidR="00101154" w:rsidRPr="00913639" w:rsidRDefault="00101154" w:rsidP="00101154">
            <w:pPr>
              <w:tabs>
                <w:tab w:val="left" w:pos="1305"/>
              </w:tabs>
              <w:rPr>
                <w:rFonts w:ascii="Arial" w:hAnsi="Arial" w:cs="Arial"/>
              </w:rPr>
            </w:pPr>
            <w:r w:rsidRPr="00913639">
              <w:rPr>
                <w:rFonts w:ascii="Arial" w:hAnsi="Arial" w:cs="Arial"/>
              </w:rPr>
              <w:t xml:space="preserve">Olga Senior </w:t>
            </w:r>
          </w:p>
          <w:p w:rsidR="00101154" w:rsidRPr="00913639" w:rsidRDefault="00101154" w:rsidP="00101154">
            <w:pPr>
              <w:tabs>
                <w:tab w:val="left" w:pos="1305"/>
              </w:tabs>
              <w:rPr>
                <w:rFonts w:ascii="Arial" w:hAnsi="Arial" w:cs="Arial"/>
              </w:rPr>
            </w:pPr>
            <w:r w:rsidRPr="00913639">
              <w:rPr>
                <w:rFonts w:ascii="Arial" w:hAnsi="Arial" w:cs="Arial"/>
              </w:rPr>
              <w:t xml:space="preserve">Sara </w:t>
            </w:r>
            <w:proofErr w:type="spellStart"/>
            <w:r w:rsidRPr="00913639">
              <w:rPr>
                <w:rFonts w:ascii="Arial" w:hAnsi="Arial" w:cs="Arial"/>
              </w:rPr>
              <w:t>Wadey</w:t>
            </w:r>
            <w:proofErr w:type="spellEnd"/>
          </w:p>
          <w:p w:rsidR="00101154" w:rsidRPr="00913639" w:rsidRDefault="00101154" w:rsidP="00101154">
            <w:pPr>
              <w:tabs>
                <w:tab w:val="left" w:pos="1305"/>
              </w:tabs>
              <w:rPr>
                <w:rFonts w:ascii="Arial" w:hAnsi="Arial" w:cs="Arial"/>
              </w:rPr>
            </w:pPr>
            <w:r w:rsidRPr="00913639">
              <w:rPr>
                <w:rFonts w:ascii="Arial" w:hAnsi="Arial" w:cs="Arial"/>
              </w:rPr>
              <w:t xml:space="preserve">Willem De </w:t>
            </w:r>
            <w:proofErr w:type="spellStart"/>
            <w:r w:rsidRPr="00913639">
              <w:rPr>
                <w:rFonts w:ascii="Arial" w:hAnsi="Arial" w:cs="Arial"/>
              </w:rPr>
              <w:t>Villers</w:t>
            </w:r>
            <w:proofErr w:type="spellEnd"/>
            <w:r w:rsidRPr="00913639">
              <w:rPr>
                <w:rFonts w:ascii="Arial" w:hAnsi="Arial" w:cs="Arial"/>
              </w:rPr>
              <w:t>-Corrigan</w:t>
            </w:r>
          </w:p>
          <w:p w:rsidR="00101154" w:rsidRPr="00913639" w:rsidRDefault="00101154" w:rsidP="00D81B36">
            <w:pPr>
              <w:tabs>
                <w:tab w:val="left" w:pos="1305"/>
              </w:tabs>
              <w:rPr>
                <w:rFonts w:ascii="Arial" w:hAnsi="Arial" w:cs="Arial"/>
              </w:rPr>
            </w:pPr>
          </w:p>
        </w:tc>
        <w:tc>
          <w:tcPr>
            <w:tcW w:w="7274" w:type="dxa"/>
          </w:tcPr>
          <w:p w:rsidR="00D81B36" w:rsidRPr="00913639" w:rsidRDefault="00101154" w:rsidP="00D81B36">
            <w:pPr>
              <w:rPr>
                <w:rFonts w:ascii="Arial" w:hAnsi="Arial" w:cs="Arial"/>
              </w:rPr>
            </w:pPr>
            <w:r w:rsidRPr="00913639">
              <w:rPr>
                <w:rFonts w:ascii="Arial" w:hAnsi="Arial" w:cs="Arial"/>
              </w:rPr>
              <w:t>Trust Chair (</w:t>
            </w:r>
            <w:r w:rsidRPr="00913639">
              <w:rPr>
                <w:rFonts w:ascii="Arial" w:hAnsi="Arial" w:cs="Arial"/>
                <w:b/>
              </w:rPr>
              <w:t>MH</w:t>
            </w:r>
            <w:r w:rsidRPr="00913639">
              <w:rPr>
                <w:rFonts w:ascii="Arial" w:hAnsi="Arial" w:cs="Arial"/>
              </w:rPr>
              <w:t>)</w:t>
            </w:r>
          </w:p>
          <w:p w:rsidR="00D81B36" w:rsidRPr="00913639" w:rsidRDefault="00101154" w:rsidP="00D81B36">
            <w:pPr>
              <w:rPr>
                <w:rFonts w:ascii="Arial" w:hAnsi="Arial" w:cs="Arial"/>
              </w:rPr>
            </w:pPr>
            <w:r w:rsidRPr="00913639">
              <w:rPr>
                <w:rFonts w:ascii="Arial" w:hAnsi="Arial" w:cs="Arial"/>
              </w:rPr>
              <w:t>Director of Corporate Affairs &amp; Company Secretary (</w:t>
            </w:r>
            <w:r w:rsidRPr="00913639">
              <w:rPr>
                <w:rFonts w:ascii="Arial" w:hAnsi="Arial" w:cs="Arial"/>
                <w:b/>
              </w:rPr>
              <w:t>KR</w:t>
            </w:r>
            <w:r w:rsidRPr="00913639">
              <w:rPr>
                <w:rFonts w:ascii="Arial" w:hAnsi="Arial" w:cs="Arial"/>
              </w:rPr>
              <w:t>)</w:t>
            </w:r>
          </w:p>
          <w:p w:rsidR="00101154" w:rsidRPr="00913639" w:rsidRDefault="00101154" w:rsidP="00D81B36">
            <w:pPr>
              <w:rPr>
                <w:rFonts w:ascii="Arial" w:hAnsi="Arial" w:cs="Arial"/>
              </w:rPr>
            </w:pPr>
            <w:r w:rsidRPr="00913639">
              <w:rPr>
                <w:rFonts w:ascii="Arial" w:hAnsi="Arial" w:cs="Arial"/>
              </w:rPr>
              <w:t>Community Involvement Manager (</w:t>
            </w:r>
            <w:r w:rsidRPr="00913639">
              <w:rPr>
                <w:rFonts w:ascii="Arial" w:hAnsi="Arial" w:cs="Arial"/>
                <w:b/>
              </w:rPr>
              <w:t>JP</w:t>
            </w:r>
            <w:r w:rsidRPr="00913639">
              <w:rPr>
                <w:rFonts w:ascii="Arial" w:hAnsi="Arial" w:cs="Arial"/>
              </w:rPr>
              <w:t>)</w:t>
            </w:r>
          </w:p>
          <w:p w:rsidR="00101154" w:rsidRPr="00913639" w:rsidRDefault="00101154" w:rsidP="00D81B36">
            <w:pPr>
              <w:rPr>
                <w:rFonts w:ascii="Arial" w:hAnsi="Arial" w:cs="Arial"/>
              </w:rPr>
            </w:pPr>
            <w:r w:rsidRPr="00913639">
              <w:rPr>
                <w:rFonts w:ascii="Arial" w:hAnsi="Arial" w:cs="Arial"/>
              </w:rPr>
              <w:t>Financial Controller (</w:t>
            </w:r>
            <w:r w:rsidRPr="00913639">
              <w:rPr>
                <w:rFonts w:ascii="Arial" w:hAnsi="Arial" w:cs="Arial"/>
                <w:b/>
              </w:rPr>
              <w:t>AP</w:t>
            </w:r>
            <w:r w:rsidRPr="00913639">
              <w:rPr>
                <w:rFonts w:ascii="Arial" w:hAnsi="Arial" w:cs="Arial"/>
              </w:rPr>
              <w:t>)</w:t>
            </w:r>
          </w:p>
          <w:p w:rsidR="00101154" w:rsidRPr="00913639" w:rsidRDefault="004A7858" w:rsidP="00D81B36">
            <w:pPr>
              <w:rPr>
                <w:rFonts w:ascii="Arial" w:hAnsi="Arial" w:cs="Arial"/>
              </w:rPr>
            </w:pPr>
            <w:r w:rsidRPr="00913639">
              <w:rPr>
                <w:rFonts w:ascii="Arial" w:hAnsi="Arial" w:cs="Arial"/>
              </w:rPr>
              <w:t>Clinical Lead Community Hospitals (</w:t>
            </w:r>
            <w:r w:rsidRPr="00913639">
              <w:rPr>
                <w:rFonts w:ascii="Arial" w:hAnsi="Arial" w:cs="Arial"/>
                <w:b/>
              </w:rPr>
              <w:t>MW</w:t>
            </w:r>
            <w:r w:rsidRPr="00913639">
              <w:rPr>
                <w:rFonts w:ascii="Arial" w:hAnsi="Arial" w:cs="Arial"/>
              </w:rPr>
              <w:t>)</w:t>
            </w:r>
          </w:p>
          <w:p w:rsidR="00101154" w:rsidRPr="00913639" w:rsidRDefault="00101154" w:rsidP="00D81B36">
            <w:pPr>
              <w:rPr>
                <w:rFonts w:ascii="Arial" w:hAnsi="Arial" w:cs="Arial"/>
              </w:rPr>
            </w:pPr>
            <w:r w:rsidRPr="00913639">
              <w:rPr>
                <w:rFonts w:ascii="Arial" w:hAnsi="Arial" w:cs="Arial"/>
              </w:rPr>
              <w:t>Corporate Governance Officer (</w:t>
            </w:r>
            <w:r w:rsidRPr="00913639">
              <w:rPr>
                <w:rFonts w:ascii="Arial" w:hAnsi="Arial" w:cs="Arial"/>
                <w:b/>
              </w:rPr>
              <w:t>LS</w:t>
            </w:r>
            <w:r w:rsidRPr="00913639">
              <w:rPr>
                <w:rFonts w:ascii="Arial" w:hAnsi="Arial" w:cs="Arial"/>
              </w:rPr>
              <w:t>) (minutes)</w:t>
            </w:r>
          </w:p>
          <w:p w:rsidR="00101154" w:rsidRPr="00913639" w:rsidRDefault="00101154" w:rsidP="00101154">
            <w:pPr>
              <w:rPr>
                <w:rFonts w:ascii="Arial" w:hAnsi="Arial" w:cs="Arial"/>
              </w:rPr>
            </w:pPr>
            <w:r w:rsidRPr="00913639">
              <w:rPr>
                <w:rFonts w:ascii="Arial" w:hAnsi="Arial" w:cs="Arial"/>
              </w:rPr>
              <w:t>External Attendee (</w:t>
            </w:r>
            <w:r w:rsidRPr="00913639">
              <w:rPr>
                <w:rFonts w:ascii="Arial" w:hAnsi="Arial" w:cs="Arial"/>
                <w:b/>
              </w:rPr>
              <w:t>OS</w:t>
            </w:r>
            <w:r w:rsidRPr="00913639">
              <w:rPr>
                <w:rFonts w:ascii="Arial" w:hAnsi="Arial" w:cs="Arial"/>
              </w:rPr>
              <w:t>)</w:t>
            </w:r>
          </w:p>
          <w:p w:rsidR="00101154" w:rsidRPr="00913639" w:rsidRDefault="00101154" w:rsidP="00101154">
            <w:pPr>
              <w:rPr>
                <w:rFonts w:ascii="Arial" w:hAnsi="Arial" w:cs="Arial"/>
              </w:rPr>
            </w:pPr>
            <w:r w:rsidRPr="00913639">
              <w:rPr>
                <w:rFonts w:ascii="Arial" w:hAnsi="Arial" w:cs="Arial"/>
              </w:rPr>
              <w:t>Associate Executive, Kingston Smith (</w:t>
            </w:r>
            <w:r w:rsidR="004A7858" w:rsidRPr="00913639">
              <w:rPr>
                <w:rFonts w:ascii="Arial" w:hAnsi="Arial" w:cs="Arial"/>
                <w:b/>
              </w:rPr>
              <w:t>SW</w:t>
            </w:r>
            <w:r w:rsidRPr="00913639">
              <w:rPr>
                <w:rFonts w:ascii="Arial" w:hAnsi="Arial" w:cs="Arial"/>
              </w:rPr>
              <w:t>)</w:t>
            </w:r>
          </w:p>
          <w:p w:rsidR="00101154" w:rsidRPr="00913639" w:rsidRDefault="00101154" w:rsidP="00101154">
            <w:pPr>
              <w:rPr>
                <w:rFonts w:ascii="Arial" w:hAnsi="Arial" w:cs="Arial"/>
              </w:rPr>
            </w:pPr>
            <w:r w:rsidRPr="00913639">
              <w:rPr>
                <w:rFonts w:ascii="Arial" w:hAnsi="Arial" w:cs="Arial"/>
              </w:rPr>
              <w:t>Head of Accounts, Kingston Smith (</w:t>
            </w:r>
            <w:r w:rsidR="004A7858" w:rsidRPr="00913639">
              <w:rPr>
                <w:rFonts w:ascii="Arial" w:hAnsi="Arial" w:cs="Arial"/>
                <w:b/>
              </w:rPr>
              <w:t>WVC</w:t>
            </w:r>
            <w:r w:rsidRPr="00913639">
              <w:rPr>
                <w:rFonts w:ascii="Arial" w:hAnsi="Arial" w:cs="Arial"/>
              </w:rPr>
              <w:t>)</w:t>
            </w:r>
          </w:p>
          <w:p w:rsidR="00101154" w:rsidRPr="00913639" w:rsidRDefault="00101154" w:rsidP="00101154">
            <w:pPr>
              <w:rPr>
                <w:rFonts w:ascii="Arial" w:hAnsi="Arial" w:cs="Arial"/>
              </w:rPr>
            </w:pPr>
          </w:p>
          <w:p w:rsidR="00101154" w:rsidRPr="00913639" w:rsidRDefault="00101154" w:rsidP="00D81B36">
            <w:pPr>
              <w:rPr>
                <w:rFonts w:ascii="Arial" w:hAnsi="Arial" w:cs="Arial"/>
              </w:rPr>
            </w:pPr>
          </w:p>
        </w:tc>
      </w:tr>
    </w:tbl>
    <w:p w:rsidR="00D81B36" w:rsidRPr="00913639" w:rsidRDefault="00D81B36" w:rsidP="00D81B36"/>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6"/>
        <w:gridCol w:w="7912"/>
        <w:gridCol w:w="1184"/>
      </w:tblGrid>
      <w:tr w:rsidR="0059126D" w:rsidRPr="00913639" w:rsidTr="00A706A1">
        <w:trPr>
          <w:trHeight w:val="693"/>
          <w:jc w:val="center"/>
        </w:trPr>
        <w:tc>
          <w:tcPr>
            <w:tcW w:w="529" w:type="pct"/>
          </w:tcPr>
          <w:p w:rsidR="008A1E8F" w:rsidRPr="00913639" w:rsidRDefault="000D3A14" w:rsidP="005D1E7E">
            <w:pPr>
              <w:rPr>
                <w:rFonts w:ascii="Arial" w:hAnsi="Arial" w:cs="Arial"/>
                <w:b/>
              </w:rPr>
            </w:pPr>
            <w:r w:rsidRPr="00913639">
              <w:rPr>
                <w:rFonts w:ascii="Arial" w:hAnsi="Arial" w:cs="Arial"/>
                <w:b/>
              </w:rPr>
              <w:t>1.</w:t>
            </w:r>
          </w:p>
          <w:p w:rsidR="004A7858" w:rsidRPr="00913639" w:rsidRDefault="004A7858" w:rsidP="005D1E7E">
            <w:pPr>
              <w:rPr>
                <w:rFonts w:ascii="Arial" w:hAnsi="Arial" w:cs="Arial"/>
                <w:b/>
              </w:rPr>
            </w:pPr>
          </w:p>
          <w:p w:rsidR="004A7858" w:rsidRPr="00913639" w:rsidRDefault="004A7858" w:rsidP="005D1E7E">
            <w:pPr>
              <w:rPr>
                <w:rFonts w:ascii="Arial" w:hAnsi="Arial" w:cs="Arial"/>
              </w:rPr>
            </w:pPr>
            <w:r w:rsidRPr="00913639">
              <w:rPr>
                <w:rFonts w:ascii="Arial" w:hAnsi="Arial" w:cs="Arial"/>
              </w:rPr>
              <w:t>a</w:t>
            </w:r>
          </w:p>
        </w:tc>
        <w:tc>
          <w:tcPr>
            <w:tcW w:w="3889" w:type="pct"/>
            <w:vAlign w:val="center"/>
          </w:tcPr>
          <w:p w:rsidR="00F75F5E" w:rsidRPr="00913639" w:rsidRDefault="00913639" w:rsidP="00807AD1">
            <w:pPr>
              <w:jc w:val="both"/>
              <w:rPr>
                <w:rFonts w:ascii="Arial" w:hAnsi="Arial" w:cs="Arial"/>
                <w:b/>
              </w:rPr>
            </w:pPr>
            <w:r w:rsidRPr="00913639">
              <w:rPr>
                <w:rFonts w:ascii="Arial" w:hAnsi="Arial" w:cs="Arial"/>
                <w:b/>
              </w:rPr>
              <w:t xml:space="preserve">Welcome and </w:t>
            </w:r>
            <w:r w:rsidR="0039200B" w:rsidRPr="00913639">
              <w:rPr>
                <w:rFonts w:ascii="Arial" w:hAnsi="Arial" w:cs="Arial"/>
                <w:b/>
              </w:rPr>
              <w:t xml:space="preserve">Apologies for Absence </w:t>
            </w:r>
          </w:p>
          <w:p w:rsidR="000D3A14" w:rsidRPr="00913639" w:rsidRDefault="000D3A14" w:rsidP="00807AD1">
            <w:pPr>
              <w:jc w:val="both"/>
              <w:rPr>
                <w:rFonts w:ascii="Arial" w:hAnsi="Arial" w:cs="Arial"/>
              </w:rPr>
            </w:pPr>
          </w:p>
          <w:p w:rsidR="000D3A14" w:rsidRPr="00913639" w:rsidRDefault="0039200B" w:rsidP="00807AD1">
            <w:pPr>
              <w:jc w:val="both"/>
              <w:rPr>
                <w:rFonts w:ascii="Arial" w:hAnsi="Arial" w:cs="Arial"/>
              </w:rPr>
            </w:pPr>
            <w:r w:rsidRPr="00913639">
              <w:rPr>
                <w:rFonts w:ascii="Arial" w:hAnsi="Arial" w:cs="Arial"/>
              </w:rPr>
              <w:t>Apologies for absence were received from Chris</w:t>
            </w:r>
            <w:r w:rsidR="00DE20CD" w:rsidRPr="00913639">
              <w:rPr>
                <w:rFonts w:ascii="Arial" w:hAnsi="Arial" w:cs="Arial"/>
              </w:rPr>
              <w:t xml:space="preserve"> Hurst, Non-Executive Director and Jeremy Barker, </w:t>
            </w:r>
            <w:proofErr w:type="spellStart"/>
            <w:r w:rsidR="00DE20CD" w:rsidRPr="00913639">
              <w:rPr>
                <w:rFonts w:ascii="Arial" w:hAnsi="Arial" w:cs="Arial"/>
              </w:rPr>
              <w:t>Cazenove</w:t>
            </w:r>
            <w:proofErr w:type="spellEnd"/>
            <w:r w:rsidR="00DE20CD" w:rsidRPr="00913639">
              <w:rPr>
                <w:rFonts w:ascii="Arial" w:hAnsi="Arial" w:cs="Arial"/>
              </w:rPr>
              <w:t xml:space="preserve">.  </w:t>
            </w:r>
          </w:p>
          <w:p w:rsidR="000D3A14" w:rsidRPr="00913639" w:rsidRDefault="000D3A14" w:rsidP="00807AD1">
            <w:pPr>
              <w:jc w:val="both"/>
              <w:rPr>
                <w:rFonts w:ascii="Arial" w:hAnsi="Arial" w:cs="Arial"/>
              </w:rPr>
            </w:pPr>
          </w:p>
        </w:tc>
        <w:tc>
          <w:tcPr>
            <w:tcW w:w="582" w:type="pct"/>
          </w:tcPr>
          <w:p w:rsidR="008A1E8F" w:rsidRPr="00913639" w:rsidRDefault="000D3A14" w:rsidP="00823266">
            <w:pPr>
              <w:rPr>
                <w:rFonts w:ascii="Arial" w:hAnsi="Arial" w:cs="Arial"/>
                <w:b/>
              </w:rPr>
            </w:pPr>
            <w:r w:rsidRPr="00913639">
              <w:rPr>
                <w:rFonts w:ascii="Arial" w:hAnsi="Arial" w:cs="Arial"/>
                <w:b/>
              </w:rPr>
              <w:t>Action</w:t>
            </w:r>
          </w:p>
        </w:tc>
      </w:tr>
      <w:tr w:rsidR="0059126D" w:rsidRPr="00913639" w:rsidTr="00A706A1">
        <w:trPr>
          <w:trHeight w:val="839"/>
          <w:jc w:val="center"/>
        </w:trPr>
        <w:tc>
          <w:tcPr>
            <w:tcW w:w="529" w:type="pct"/>
          </w:tcPr>
          <w:p w:rsidR="003B7EDB" w:rsidRPr="00913639" w:rsidRDefault="000D3A14" w:rsidP="005D1E7E">
            <w:pPr>
              <w:rPr>
                <w:rFonts w:ascii="Arial" w:hAnsi="Arial" w:cs="Arial"/>
                <w:b/>
              </w:rPr>
            </w:pPr>
            <w:r w:rsidRPr="00913639">
              <w:rPr>
                <w:rFonts w:ascii="Arial" w:hAnsi="Arial" w:cs="Arial"/>
                <w:b/>
              </w:rPr>
              <w:t>2.</w:t>
            </w:r>
          </w:p>
        </w:tc>
        <w:tc>
          <w:tcPr>
            <w:tcW w:w="3889" w:type="pct"/>
            <w:vAlign w:val="center"/>
          </w:tcPr>
          <w:p w:rsidR="000D3A14" w:rsidRPr="00913639" w:rsidRDefault="0039200B" w:rsidP="000D3A14">
            <w:pPr>
              <w:jc w:val="both"/>
              <w:rPr>
                <w:rFonts w:ascii="Arial" w:hAnsi="Arial" w:cs="Arial"/>
                <w:b/>
              </w:rPr>
            </w:pPr>
            <w:r w:rsidRPr="00913639">
              <w:rPr>
                <w:rFonts w:ascii="Arial" w:hAnsi="Arial" w:cs="Arial"/>
                <w:b/>
              </w:rPr>
              <w:t xml:space="preserve">Declarations of Interest </w:t>
            </w:r>
          </w:p>
          <w:p w:rsidR="000D3A14" w:rsidRPr="00913639" w:rsidRDefault="000D3A14" w:rsidP="000D3A14">
            <w:pPr>
              <w:jc w:val="both"/>
              <w:rPr>
                <w:rFonts w:ascii="Arial" w:hAnsi="Arial" w:cs="Arial"/>
              </w:rPr>
            </w:pPr>
          </w:p>
          <w:p w:rsidR="0059126D" w:rsidRPr="00913639" w:rsidRDefault="0059126D" w:rsidP="0059126D">
            <w:pPr>
              <w:jc w:val="both"/>
              <w:rPr>
                <w:rFonts w:ascii="Arial" w:hAnsi="Arial" w:cs="Arial"/>
              </w:rPr>
            </w:pPr>
            <w:r w:rsidRPr="00913639">
              <w:rPr>
                <w:rFonts w:ascii="Arial" w:hAnsi="Arial" w:cs="Arial"/>
              </w:rPr>
              <w:t>There were no new declarations of interest.</w:t>
            </w:r>
          </w:p>
          <w:p w:rsidR="008A1E8F" w:rsidRPr="00913639" w:rsidRDefault="008A1E8F" w:rsidP="00807AD1">
            <w:pPr>
              <w:jc w:val="both"/>
              <w:rPr>
                <w:rFonts w:ascii="Arial" w:hAnsi="Arial" w:cs="Arial"/>
              </w:rPr>
            </w:pPr>
          </w:p>
        </w:tc>
        <w:tc>
          <w:tcPr>
            <w:tcW w:w="582" w:type="pct"/>
          </w:tcPr>
          <w:p w:rsidR="008A1E8F" w:rsidRPr="00913639" w:rsidRDefault="008A1E8F" w:rsidP="00823266">
            <w:pPr>
              <w:rPr>
                <w:rFonts w:ascii="Arial" w:hAnsi="Arial" w:cs="Arial"/>
              </w:rPr>
            </w:pPr>
          </w:p>
        </w:tc>
      </w:tr>
      <w:tr w:rsidR="008A1E8F" w:rsidRPr="00913639" w:rsidTr="00A706A1">
        <w:trPr>
          <w:trHeight w:val="839"/>
          <w:jc w:val="center"/>
        </w:trPr>
        <w:tc>
          <w:tcPr>
            <w:tcW w:w="529" w:type="pct"/>
          </w:tcPr>
          <w:p w:rsidR="00C301E6" w:rsidRPr="00913639" w:rsidRDefault="000D3A14" w:rsidP="005D1E7E">
            <w:pPr>
              <w:rPr>
                <w:rFonts w:ascii="Arial" w:hAnsi="Arial" w:cs="Arial"/>
                <w:b/>
                <w:szCs w:val="24"/>
              </w:rPr>
            </w:pPr>
            <w:r w:rsidRPr="00913639">
              <w:rPr>
                <w:rFonts w:ascii="Arial" w:hAnsi="Arial" w:cs="Arial"/>
                <w:b/>
                <w:szCs w:val="24"/>
              </w:rPr>
              <w:t>3.</w:t>
            </w:r>
          </w:p>
          <w:p w:rsidR="0046647D" w:rsidRPr="00913639" w:rsidRDefault="0046647D" w:rsidP="005D1E7E">
            <w:pPr>
              <w:rPr>
                <w:rFonts w:ascii="Arial" w:hAnsi="Arial" w:cs="Arial"/>
                <w:b/>
                <w:szCs w:val="24"/>
              </w:rPr>
            </w:pPr>
          </w:p>
          <w:p w:rsidR="0046647D" w:rsidRPr="00913639" w:rsidRDefault="0046647D" w:rsidP="005D1E7E">
            <w:pPr>
              <w:rPr>
                <w:rFonts w:ascii="Arial" w:hAnsi="Arial" w:cs="Arial"/>
                <w:szCs w:val="24"/>
              </w:rPr>
            </w:pPr>
            <w:r w:rsidRPr="00913639">
              <w:rPr>
                <w:rFonts w:ascii="Arial" w:hAnsi="Arial" w:cs="Arial"/>
                <w:szCs w:val="24"/>
              </w:rPr>
              <w:t>a</w:t>
            </w:r>
          </w:p>
          <w:p w:rsidR="0046647D" w:rsidRPr="00913639" w:rsidRDefault="0046647D" w:rsidP="005D1E7E">
            <w:pPr>
              <w:rPr>
                <w:rFonts w:ascii="Arial" w:hAnsi="Arial" w:cs="Arial"/>
                <w:szCs w:val="24"/>
              </w:rPr>
            </w:pPr>
          </w:p>
          <w:p w:rsidR="0046647D" w:rsidRPr="00913639" w:rsidRDefault="0046647D" w:rsidP="005D1E7E">
            <w:pPr>
              <w:rPr>
                <w:rFonts w:ascii="Arial" w:hAnsi="Arial" w:cs="Arial"/>
                <w:szCs w:val="24"/>
              </w:rPr>
            </w:pPr>
          </w:p>
          <w:p w:rsidR="0046647D" w:rsidRPr="00913639" w:rsidRDefault="0046647D" w:rsidP="005D1E7E">
            <w:pPr>
              <w:rPr>
                <w:rFonts w:ascii="Arial" w:hAnsi="Arial" w:cs="Arial"/>
                <w:szCs w:val="24"/>
              </w:rPr>
            </w:pPr>
          </w:p>
          <w:p w:rsidR="0046647D" w:rsidRPr="00913639" w:rsidRDefault="0046647D" w:rsidP="005D1E7E">
            <w:pPr>
              <w:rPr>
                <w:rFonts w:ascii="Arial" w:hAnsi="Arial" w:cs="Arial"/>
                <w:szCs w:val="24"/>
              </w:rPr>
            </w:pPr>
          </w:p>
          <w:p w:rsidR="0046647D" w:rsidRPr="00913639" w:rsidRDefault="0046647D" w:rsidP="005D1E7E">
            <w:pPr>
              <w:rPr>
                <w:rFonts w:ascii="Arial" w:hAnsi="Arial" w:cs="Arial"/>
                <w:szCs w:val="24"/>
              </w:rPr>
            </w:pPr>
            <w:r w:rsidRPr="00913639">
              <w:rPr>
                <w:rFonts w:ascii="Arial" w:hAnsi="Arial" w:cs="Arial"/>
                <w:szCs w:val="24"/>
              </w:rPr>
              <w:t>b</w:t>
            </w:r>
          </w:p>
          <w:p w:rsidR="0046647D" w:rsidRPr="00913639" w:rsidRDefault="0046647D" w:rsidP="005D1E7E">
            <w:pPr>
              <w:rPr>
                <w:rFonts w:ascii="Arial" w:hAnsi="Arial" w:cs="Arial"/>
                <w:szCs w:val="24"/>
              </w:rPr>
            </w:pPr>
          </w:p>
          <w:p w:rsidR="0046647D" w:rsidRPr="00913639" w:rsidRDefault="0046647D" w:rsidP="005D1E7E">
            <w:pPr>
              <w:rPr>
                <w:rFonts w:ascii="Arial" w:hAnsi="Arial" w:cs="Arial"/>
                <w:szCs w:val="24"/>
              </w:rPr>
            </w:pPr>
          </w:p>
          <w:p w:rsidR="0046647D" w:rsidRPr="00913639" w:rsidRDefault="0046647D" w:rsidP="005D1E7E">
            <w:pPr>
              <w:rPr>
                <w:rFonts w:ascii="Arial" w:hAnsi="Arial" w:cs="Arial"/>
                <w:szCs w:val="24"/>
              </w:rPr>
            </w:pPr>
          </w:p>
          <w:p w:rsidR="0046647D" w:rsidRPr="00913639" w:rsidRDefault="0046647D" w:rsidP="005D1E7E">
            <w:pPr>
              <w:rPr>
                <w:rFonts w:ascii="Arial" w:hAnsi="Arial" w:cs="Arial"/>
                <w:szCs w:val="24"/>
              </w:rPr>
            </w:pPr>
            <w:r w:rsidRPr="00913639">
              <w:rPr>
                <w:rFonts w:ascii="Arial" w:hAnsi="Arial" w:cs="Arial"/>
                <w:szCs w:val="24"/>
              </w:rPr>
              <w:lastRenderedPageBreak/>
              <w:t>c</w:t>
            </w:r>
          </w:p>
          <w:p w:rsidR="0046647D" w:rsidRPr="00913639" w:rsidRDefault="0046647D" w:rsidP="005D1E7E">
            <w:pPr>
              <w:rPr>
                <w:rFonts w:ascii="Arial" w:hAnsi="Arial" w:cs="Arial"/>
                <w:szCs w:val="24"/>
              </w:rPr>
            </w:pPr>
          </w:p>
          <w:p w:rsidR="0046647D" w:rsidRPr="00913639" w:rsidRDefault="0046647D" w:rsidP="005D1E7E">
            <w:pPr>
              <w:rPr>
                <w:rFonts w:ascii="Arial" w:hAnsi="Arial" w:cs="Arial"/>
                <w:szCs w:val="24"/>
              </w:rPr>
            </w:pPr>
          </w:p>
          <w:p w:rsidR="0046647D" w:rsidRPr="00913639" w:rsidRDefault="0046647D" w:rsidP="005D1E7E">
            <w:pPr>
              <w:rPr>
                <w:rFonts w:ascii="Arial" w:hAnsi="Arial" w:cs="Arial"/>
                <w:szCs w:val="24"/>
              </w:rPr>
            </w:pPr>
            <w:r w:rsidRPr="00913639">
              <w:rPr>
                <w:rFonts w:ascii="Arial" w:hAnsi="Arial" w:cs="Arial"/>
                <w:szCs w:val="24"/>
              </w:rPr>
              <w:t>d</w:t>
            </w:r>
          </w:p>
          <w:p w:rsidR="0046647D" w:rsidRPr="00913639" w:rsidRDefault="0046647D" w:rsidP="005D1E7E">
            <w:pPr>
              <w:rPr>
                <w:rFonts w:ascii="Arial" w:hAnsi="Arial" w:cs="Arial"/>
                <w:szCs w:val="24"/>
              </w:rPr>
            </w:pPr>
          </w:p>
          <w:p w:rsidR="0046647D" w:rsidRPr="00913639" w:rsidRDefault="0046647D" w:rsidP="005D1E7E">
            <w:pPr>
              <w:rPr>
                <w:rFonts w:ascii="Arial" w:hAnsi="Arial" w:cs="Arial"/>
                <w:szCs w:val="24"/>
              </w:rPr>
            </w:pPr>
          </w:p>
          <w:p w:rsidR="0046647D" w:rsidRPr="00913639" w:rsidRDefault="0046647D" w:rsidP="005D1E7E">
            <w:pPr>
              <w:rPr>
                <w:rFonts w:ascii="Arial" w:hAnsi="Arial" w:cs="Arial"/>
                <w:szCs w:val="24"/>
              </w:rPr>
            </w:pPr>
            <w:r w:rsidRPr="00913639">
              <w:rPr>
                <w:rFonts w:ascii="Arial" w:hAnsi="Arial" w:cs="Arial"/>
                <w:szCs w:val="24"/>
              </w:rPr>
              <w:t>e</w:t>
            </w:r>
          </w:p>
          <w:p w:rsidR="0046647D" w:rsidRPr="00913639" w:rsidRDefault="0046647D" w:rsidP="005D1E7E">
            <w:pPr>
              <w:rPr>
                <w:rFonts w:ascii="Arial" w:hAnsi="Arial" w:cs="Arial"/>
                <w:szCs w:val="24"/>
              </w:rPr>
            </w:pPr>
          </w:p>
          <w:p w:rsidR="0046647D" w:rsidRPr="00913639" w:rsidRDefault="0046647D" w:rsidP="005D1E7E">
            <w:pPr>
              <w:rPr>
                <w:rFonts w:ascii="Arial" w:hAnsi="Arial" w:cs="Arial"/>
                <w:szCs w:val="24"/>
              </w:rPr>
            </w:pPr>
          </w:p>
          <w:p w:rsidR="0046647D" w:rsidRPr="00913639" w:rsidRDefault="0046647D" w:rsidP="005D1E7E">
            <w:pPr>
              <w:rPr>
                <w:rFonts w:ascii="Arial" w:hAnsi="Arial" w:cs="Arial"/>
                <w:szCs w:val="24"/>
              </w:rPr>
            </w:pPr>
          </w:p>
        </w:tc>
        <w:tc>
          <w:tcPr>
            <w:tcW w:w="3889" w:type="pct"/>
            <w:vAlign w:val="center"/>
          </w:tcPr>
          <w:p w:rsidR="000D3A14" w:rsidRPr="00913639" w:rsidRDefault="00DD2654" w:rsidP="000D3A14">
            <w:pPr>
              <w:jc w:val="both"/>
              <w:rPr>
                <w:rFonts w:ascii="Arial" w:hAnsi="Arial" w:cs="Arial"/>
                <w:b/>
              </w:rPr>
            </w:pPr>
            <w:r w:rsidRPr="00913639">
              <w:rPr>
                <w:rFonts w:ascii="Arial" w:hAnsi="Arial" w:cs="Arial"/>
                <w:b/>
              </w:rPr>
              <w:lastRenderedPageBreak/>
              <w:t xml:space="preserve">Minutes and </w:t>
            </w:r>
            <w:r w:rsidR="0039200B" w:rsidRPr="00913639">
              <w:rPr>
                <w:rFonts w:ascii="Arial" w:hAnsi="Arial" w:cs="Arial"/>
                <w:b/>
              </w:rPr>
              <w:t>Matters Arising from the Meeting on 17 July 2017</w:t>
            </w:r>
          </w:p>
          <w:p w:rsidR="000D3A14" w:rsidRPr="00913639" w:rsidRDefault="000D3A14" w:rsidP="000D3A14">
            <w:pPr>
              <w:jc w:val="both"/>
              <w:rPr>
                <w:rFonts w:ascii="Arial" w:hAnsi="Arial" w:cs="Arial"/>
              </w:rPr>
            </w:pPr>
          </w:p>
          <w:p w:rsidR="005747C8" w:rsidRPr="00913639" w:rsidRDefault="004A7858" w:rsidP="005747C8">
            <w:pPr>
              <w:jc w:val="both"/>
              <w:rPr>
                <w:rFonts w:ascii="Arial" w:hAnsi="Arial" w:cs="Arial"/>
                <w:bCs/>
                <w:szCs w:val="24"/>
              </w:rPr>
            </w:pPr>
            <w:r w:rsidRPr="00913639">
              <w:rPr>
                <w:rFonts w:ascii="Arial" w:hAnsi="Arial" w:cs="Arial"/>
              </w:rPr>
              <w:t>The minutes of the meeting held on 17 July 2017 were approved as a true and accurate record</w:t>
            </w:r>
            <w:r w:rsidRPr="00913639">
              <w:rPr>
                <w:rFonts w:ascii="Arial" w:hAnsi="Arial" w:cs="Arial"/>
                <w:bCs/>
                <w:szCs w:val="24"/>
              </w:rPr>
              <w:t xml:space="preserve">. </w:t>
            </w:r>
          </w:p>
          <w:p w:rsidR="004A7858" w:rsidRPr="00913639" w:rsidRDefault="004A7858" w:rsidP="005747C8">
            <w:pPr>
              <w:jc w:val="both"/>
              <w:rPr>
                <w:rFonts w:ascii="Arial" w:hAnsi="Arial" w:cs="Arial"/>
                <w:bCs/>
                <w:szCs w:val="24"/>
              </w:rPr>
            </w:pPr>
          </w:p>
          <w:p w:rsidR="004A7858" w:rsidRPr="00913639" w:rsidRDefault="004A7858" w:rsidP="005747C8">
            <w:pPr>
              <w:jc w:val="both"/>
              <w:rPr>
                <w:rFonts w:ascii="Arial" w:hAnsi="Arial" w:cs="Arial"/>
                <w:b/>
                <w:bCs/>
                <w:szCs w:val="24"/>
              </w:rPr>
            </w:pPr>
            <w:r w:rsidRPr="00913639">
              <w:rPr>
                <w:rFonts w:ascii="Arial" w:hAnsi="Arial" w:cs="Arial"/>
                <w:b/>
                <w:bCs/>
                <w:szCs w:val="24"/>
              </w:rPr>
              <w:t xml:space="preserve">Matters Arising </w:t>
            </w:r>
          </w:p>
          <w:p w:rsidR="0046647D" w:rsidRPr="00913639" w:rsidRDefault="0046647D" w:rsidP="005747C8">
            <w:pPr>
              <w:jc w:val="both"/>
              <w:rPr>
                <w:rFonts w:ascii="Arial" w:hAnsi="Arial" w:cs="Arial"/>
                <w:b/>
                <w:bCs/>
                <w:szCs w:val="24"/>
              </w:rPr>
            </w:pPr>
          </w:p>
          <w:p w:rsidR="0046647D" w:rsidRPr="00913639" w:rsidRDefault="0046647D" w:rsidP="005747C8">
            <w:pPr>
              <w:jc w:val="both"/>
              <w:rPr>
                <w:rFonts w:ascii="Arial" w:hAnsi="Arial" w:cs="Arial"/>
                <w:bCs/>
                <w:szCs w:val="24"/>
              </w:rPr>
            </w:pPr>
            <w:r w:rsidRPr="00913639">
              <w:rPr>
                <w:rFonts w:ascii="Arial" w:hAnsi="Arial" w:cs="Arial"/>
                <w:bCs/>
                <w:szCs w:val="24"/>
              </w:rPr>
              <w:t xml:space="preserve">The Committee confirmed that the following action from 15 November 2016 meeting had been completed: 11(b). The following action would be held over until the next meeting: 11(c). </w:t>
            </w:r>
          </w:p>
          <w:p w:rsidR="0046647D" w:rsidRPr="00913639" w:rsidRDefault="0046647D" w:rsidP="005747C8">
            <w:pPr>
              <w:jc w:val="both"/>
              <w:rPr>
                <w:rFonts w:ascii="Arial" w:hAnsi="Arial" w:cs="Arial"/>
                <w:bCs/>
                <w:szCs w:val="24"/>
              </w:rPr>
            </w:pPr>
          </w:p>
          <w:p w:rsidR="0046647D" w:rsidRPr="00913639" w:rsidRDefault="0046647D" w:rsidP="0046647D">
            <w:pPr>
              <w:jc w:val="both"/>
              <w:rPr>
                <w:rFonts w:ascii="Arial" w:hAnsi="Arial" w:cs="Arial"/>
                <w:bCs/>
                <w:szCs w:val="24"/>
              </w:rPr>
            </w:pPr>
            <w:r w:rsidRPr="00913639">
              <w:rPr>
                <w:rFonts w:ascii="Arial" w:hAnsi="Arial" w:cs="Arial"/>
                <w:bCs/>
                <w:szCs w:val="24"/>
              </w:rPr>
              <w:lastRenderedPageBreak/>
              <w:t xml:space="preserve">The Committee confirmed that the following action from 28 February 2017 meeting had been completed: 5(p) </w:t>
            </w:r>
          </w:p>
          <w:p w:rsidR="0046647D" w:rsidRPr="00913639" w:rsidRDefault="0046647D" w:rsidP="005747C8">
            <w:pPr>
              <w:jc w:val="both"/>
              <w:rPr>
                <w:rFonts w:ascii="Arial" w:hAnsi="Arial" w:cs="Arial"/>
                <w:bCs/>
                <w:szCs w:val="24"/>
              </w:rPr>
            </w:pPr>
          </w:p>
          <w:p w:rsidR="0046647D" w:rsidRPr="00913639" w:rsidRDefault="0046647D" w:rsidP="0046647D">
            <w:pPr>
              <w:jc w:val="both"/>
              <w:rPr>
                <w:rFonts w:ascii="Arial" w:hAnsi="Arial" w:cs="Arial"/>
                <w:bCs/>
                <w:szCs w:val="24"/>
              </w:rPr>
            </w:pPr>
            <w:r w:rsidRPr="00913639">
              <w:rPr>
                <w:rFonts w:ascii="Arial" w:hAnsi="Arial" w:cs="Arial"/>
                <w:bCs/>
                <w:szCs w:val="24"/>
              </w:rPr>
              <w:t xml:space="preserve">The Committee confirmed that the following actions from 14 June 2017 meeting would be held over until the next meeting: 5(d) and 6(c).  </w:t>
            </w:r>
          </w:p>
          <w:p w:rsidR="0046647D" w:rsidRPr="00913639" w:rsidRDefault="0046647D" w:rsidP="005747C8">
            <w:pPr>
              <w:jc w:val="both"/>
              <w:rPr>
                <w:rFonts w:ascii="Arial" w:hAnsi="Arial" w:cs="Arial"/>
                <w:b/>
                <w:bCs/>
                <w:szCs w:val="24"/>
              </w:rPr>
            </w:pPr>
          </w:p>
          <w:p w:rsidR="0046647D" w:rsidRPr="00913639" w:rsidRDefault="0046647D" w:rsidP="0046647D">
            <w:pPr>
              <w:jc w:val="both"/>
              <w:rPr>
                <w:rFonts w:ascii="Arial" w:hAnsi="Arial" w:cs="Arial"/>
                <w:bCs/>
                <w:szCs w:val="24"/>
              </w:rPr>
            </w:pPr>
            <w:r w:rsidRPr="00913639">
              <w:rPr>
                <w:rFonts w:ascii="Arial" w:hAnsi="Arial" w:cs="Arial"/>
                <w:bCs/>
                <w:szCs w:val="24"/>
              </w:rPr>
              <w:t xml:space="preserve">The Committee confirmed that the following actions from 17 July 2017 meeting had been completed: 4(e) and 9(b). The following action would be held over until the next meeting: 10(a).  </w:t>
            </w:r>
          </w:p>
          <w:p w:rsidR="004A7858" w:rsidRPr="00913639" w:rsidRDefault="004A7858" w:rsidP="0046647D">
            <w:pPr>
              <w:jc w:val="both"/>
              <w:rPr>
                <w:rFonts w:ascii="Arial" w:hAnsi="Arial" w:cs="Arial"/>
                <w:bCs/>
                <w:szCs w:val="24"/>
              </w:rPr>
            </w:pPr>
          </w:p>
        </w:tc>
        <w:tc>
          <w:tcPr>
            <w:tcW w:w="582" w:type="pct"/>
          </w:tcPr>
          <w:p w:rsidR="00967864" w:rsidRPr="00913639" w:rsidRDefault="00967864" w:rsidP="00823266">
            <w:pPr>
              <w:rPr>
                <w:rFonts w:ascii="Arial" w:hAnsi="Arial" w:cs="Arial"/>
                <w:b/>
                <w:szCs w:val="24"/>
              </w:rPr>
            </w:pPr>
          </w:p>
        </w:tc>
      </w:tr>
      <w:tr w:rsidR="00C44A1A" w:rsidRPr="00913639" w:rsidTr="00A706A1">
        <w:trPr>
          <w:trHeight w:val="839"/>
          <w:jc w:val="center"/>
        </w:trPr>
        <w:tc>
          <w:tcPr>
            <w:tcW w:w="529" w:type="pct"/>
          </w:tcPr>
          <w:p w:rsidR="00C44A1A" w:rsidRPr="00913639" w:rsidRDefault="00C44A1A" w:rsidP="00C44A1A">
            <w:pPr>
              <w:rPr>
                <w:rFonts w:ascii="Arial" w:hAnsi="Arial" w:cs="Arial"/>
                <w:b/>
                <w:szCs w:val="24"/>
              </w:rPr>
            </w:pPr>
            <w:r w:rsidRPr="00913639">
              <w:rPr>
                <w:rFonts w:ascii="Arial" w:hAnsi="Arial" w:cs="Arial"/>
                <w:b/>
                <w:szCs w:val="24"/>
              </w:rPr>
              <w:t>4.</w:t>
            </w:r>
          </w:p>
          <w:p w:rsidR="001B2512" w:rsidRPr="00913639" w:rsidRDefault="001B2512" w:rsidP="00C44A1A">
            <w:pPr>
              <w:rPr>
                <w:rFonts w:ascii="Arial" w:hAnsi="Arial" w:cs="Arial"/>
                <w:b/>
                <w:szCs w:val="24"/>
              </w:rPr>
            </w:pPr>
          </w:p>
          <w:p w:rsidR="001B2512" w:rsidRPr="00913639" w:rsidRDefault="001B2512" w:rsidP="00C44A1A">
            <w:pPr>
              <w:rPr>
                <w:rFonts w:ascii="Arial" w:hAnsi="Arial" w:cs="Arial"/>
                <w:szCs w:val="24"/>
              </w:rPr>
            </w:pPr>
            <w:r w:rsidRPr="00913639">
              <w:rPr>
                <w:rFonts w:ascii="Arial" w:hAnsi="Arial" w:cs="Arial"/>
                <w:szCs w:val="24"/>
              </w:rPr>
              <w:t>a</w:t>
            </w:r>
          </w:p>
          <w:p w:rsidR="001B2512" w:rsidRPr="00913639" w:rsidRDefault="001B2512" w:rsidP="00C44A1A">
            <w:pPr>
              <w:rPr>
                <w:rFonts w:ascii="Arial" w:hAnsi="Arial" w:cs="Arial"/>
                <w:szCs w:val="24"/>
              </w:rPr>
            </w:pPr>
          </w:p>
          <w:p w:rsidR="001B2512" w:rsidRPr="00913639" w:rsidRDefault="001B2512" w:rsidP="00C44A1A">
            <w:pPr>
              <w:rPr>
                <w:rFonts w:ascii="Arial" w:hAnsi="Arial" w:cs="Arial"/>
                <w:szCs w:val="24"/>
              </w:rPr>
            </w:pPr>
          </w:p>
          <w:p w:rsidR="001B2512" w:rsidRPr="00913639" w:rsidRDefault="001B2512" w:rsidP="00C44A1A">
            <w:pPr>
              <w:rPr>
                <w:rFonts w:ascii="Arial" w:hAnsi="Arial" w:cs="Arial"/>
                <w:szCs w:val="24"/>
              </w:rPr>
            </w:pPr>
            <w:r w:rsidRPr="00913639">
              <w:rPr>
                <w:rFonts w:ascii="Arial" w:hAnsi="Arial" w:cs="Arial"/>
                <w:szCs w:val="24"/>
              </w:rPr>
              <w:t>b</w:t>
            </w:r>
          </w:p>
        </w:tc>
        <w:tc>
          <w:tcPr>
            <w:tcW w:w="3889" w:type="pct"/>
            <w:vAlign w:val="center"/>
          </w:tcPr>
          <w:p w:rsidR="00C44A1A" w:rsidRPr="00913639" w:rsidRDefault="00C44A1A" w:rsidP="00C44A1A">
            <w:pPr>
              <w:jc w:val="both"/>
              <w:rPr>
                <w:rFonts w:ascii="Arial" w:hAnsi="Arial" w:cs="Arial"/>
                <w:b/>
              </w:rPr>
            </w:pPr>
            <w:r w:rsidRPr="00913639">
              <w:rPr>
                <w:rFonts w:ascii="Arial" w:hAnsi="Arial" w:cs="Arial"/>
                <w:b/>
              </w:rPr>
              <w:t>Investment Portfolio Update</w:t>
            </w:r>
          </w:p>
          <w:p w:rsidR="00C44A1A" w:rsidRPr="00913639" w:rsidRDefault="00C44A1A" w:rsidP="00C44A1A">
            <w:pPr>
              <w:jc w:val="both"/>
              <w:rPr>
                <w:rFonts w:ascii="Arial" w:hAnsi="Arial" w:cs="Arial"/>
                <w:b/>
              </w:rPr>
            </w:pPr>
          </w:p>
          <w:p w:rsidR="008A43F8" w:rsidRPr="00913639" w:rsidRDefault="001B2512" w:rsidP="00C44A1A">
            <w:pPr>
              <w:jc w:val="both"/>
              <w:rPr>
                <w:rFonts w:ascii="Arial" w:hAnsi="Arial" w:cs="Arial"/>
              </w:rPr>
            </w:pPr>
            <w:r w:rsidRPr="00913639">
              <w:rPr>
                <w:rFonts w:ascii="Arial" w:hAnsi="Arial" w:cs="Arial"/>
              </w:rPr>
              <w:t>Paper CC 41/2017 was taken</w:t>
            </w:r>
            <w:r w:rsidR="008A43F8" w:rsidRPr="00913639">
              <w:rPr>
                <w:rFonts w:ascii="Arial" w:hAnsi="Arial" w:cs="Arial"/>
              </w:rPr>
              <w:t xml:space="preserve"> as read. Jeremy </w:t>
            </w:r>
            <w:r w:rsidRPr="00913639">
              <w:rPr>
                <w:rFonts w:ascii="Arial" w:hAnsi="Arial" w:cs="Arial"/>
              </w:rPr>
              <w:t xml:space="preserve">Barker will attend the February meeting to provide an update, to include asset allocation. </w:t>
            </w:r>
          </w:p>
          <w:p w:rsidR="008A43F8" w:rsidRPr="00913639" w:rsidRDefault="008A43F8" w:rsidP="00C44A1A">
            <w:pPr>
              <w:jc w:val="both"/>
              <w:rPr>
                <w:rFonts w:ascii="Arial" w:hAnsi="Arial" w:cs="Arial"/>
              </w:rPr>
            </w:pPr>
          </w:p>
          <w:p w:rsidR="001B2512" w:rsidRPr="00913639" w:rsidRDefault="001B2512" w:rsidP="00C44A1A">
            <w:pPr>
              <w:jc w:val="both"/>
              <w:rPr>
                <w:rFonts w:ascii="Arial" w:hAnsi="Arial" w:cs="Arial"/>
                <w:b/>
              </w:rPr>
            </w:pPr>
            <w:r w:rsidRPr="00913639">
              <w:rPr>
                <w:rFonts w:ascii="Arial" w:hAnsi="Arial" w:cs="Arial"/>
                <w:b/>
              </w:rPr>
              <w:t xml:space="preserve">The Committee noted the report. </w:t>
            </w:r>
          </w:p>
          <w:p w:rsidR="008A43F8" w:rsidRPr="00913639" w:rsidRDefault="008A43F8" w:rsidP="00C44A1A">
            <w:pPr>
              <w:jc w:val="both"/>
              <w:rPr>
                <w:rFonts w:ascii="Arial" w:hAnsi="Arial" w:cs="Arial"/>
              </w:rPr>
            </w:pPr>
            <w:r w:rsidRPr="00913639">
              <w:rPr>
                <w:rFonts w:ascii="Arial" w:hAnsi="Arial" w:cs="Arial"/>
              </w:rPr>
              <w:t xml:space="preserve"> </w:t>
            </w:r>
          </w:p>
        </w:tc>
        <w:tc>
          <w:tcPr>
            <w:tcW w:w="582" w:type="pct"/>
          </w:tcPr>
          <w:p w:rsidR="00C44A1A" w:rsidRPr="00913639" w:rsidRDefault="00C44A1A" w:rsidP="00C44A1A">
            <w:pPr>
              <w:rPr>
                <w:rFonts w:ascii="Arial" w:hAnsi="Arial" w:cs="Arial"/>
                <w:b/>
                <w:szCs w:val="24"/>
              </w:rPr>
            </w:pPr>
          </w:p>
        </w:tc>
      </w:tr>
      <w:tr w:rsidR="00C44A1A" w:rsidRPr="00913639" w:rsidTr="00A706A1">
        <w:trPr>
          <w:trHeight w:val="839"/>
          <w:jc w:val="center"/>
        </w:trPr>
        <w:tc>
          <w:tcPr>
            <w:tcW w:w="529" w:type="pct"/>
          </w:tcPr>
          <w:p w:rsidR="00C44A1A" w:rsidRPr="00913639" w:rsidRDefault="00C44A1A" w:rsidP="00C44A1A">
            <w:pPr>
              <w:rPr>
                <w:rFonts w:ascii="Arial" w:hAnsi="Arial" w:cs="Arial"/>
                <w:b/>
                <w:szCs w:val="24"/>
              </w:rPr>
            </w:pPr>
            <w:r w:rsidRPr="00913639">
              <w:rPr>
                <w:rFonts w:ascii="Arial" w:hAnsi="Arial" w:cs="Arial"/>
                <w:b/>
                <w:szCs w:val="24"/>
              </w:rPr>
              <w:t>5.</w:t>
            </w:r>
          </w:p>
          <w:p w:rsidR="00751C55" w:rsidRPr="00913639" w:rsidRDefault="00751C55" w:rsidP="00C44A1A">
            <w:pPr>
              <w:rPr>
                <w:rFonts w:ascii="Arial" w:hAnsi="Arial" w:cs="Arial"/>
                <w:szCs w:val="24"/>
              </w:rPr>
            </w:pPr>
          </w:p>
          <w:p w:rsidR="00751C55" w:rsidRPr="00913639" w:rsidRDefault="00751C55" w:rsidP="00C44A1A">
            <w:pPr>
              <w:rPr>
                <w:rFonts w:ascii="Arial" w:hAnsi="Arial" w:cs="Arial"/>
                <w:szCs w:val="24"/>
              </w:rPr>
            </w:pPr>
          </w:p>
          <w:p w:rsidR="00751C55" w:rsidRPr="00913639" w:rsidRDefault="00751C55" w:rsidP="00C44A1A">
            <w:pPr>
              <w:rPr>
                <w:rFonts w:ascii="Arial" w:hAnsi="Arial" w:cs="Arial"/>
                <w:szCs w:val="24"/>
              </w:rPr>
            </w:pPr>
            <w:r w:rsidRPr="00913639">
              <w:rPr>
                <w:rFonts w:ascii="Arial" w:hAnsi="Arial" w:cs="Arial"/>
                <w:szCs w:val="24"/>
              </w:rPr>
              <w:t>a</w:t>
            </w:r>
          </w:p>
          <w:p w:rsidR="00751C55" w:rsidRPr="00913639" w:rsidRDefault="00751C55" w:rsidP="00C44A1A">
            <w:pPr>
              <w:rPr>
                <w:rFonts w:ascii="Arial" w:hAnsi="Arial" w:cs="Arial"/>
                <w:szCs w:val="24"/>
              </w:rPr>
            </w:pPr>
          </w:p>
          <w:p w:rsidR="00751C55" w:rsidRPr="00913639" w:rsidRDefault="00751C55" w:rsidP="00C44A1A">
            <w:pPr>
              <w:rPr>
                <w:rFonts w:ascii="Arial" w:hAnsi="Arial" w:cs="Arial"/>
                <w:szCs w:val="24"/>
              </w:rPr>
            </w:pPr>
          </w:p>
          <w:p w:rsidR="00751C55" w:rsidRPr="00913639" w:rsidRDefault="00751C55" w:rsidP="00C44A1A">
            <w:pPr>
              <w:rPr>
                <w:rFonts w:ascii="Arial" w:hAnsi="Arial" w:cs="Arial"/>
                <w:szCs w:val="24"/>
              </w:rPr>
            </w:pPr>
          </w:p>
          <w:p w:rsidR="00751C55" w:rsidRDefault="00751C55" w:rsidP="00C44A1A">
            <w:pPr>
              <w:rPr>
                <w:rFonts w:ascii="Arial" w:hAnsi="Arial" w:cs="Arial"/>
                <w:szCs w:val="24"/>
              </w:rPr>
            </w:pPr>
          </w:p>
          <w:p w:rsidR="0092729A" w:rsidRPr="00913639" w:rsidRDefault="0092729A" w:rsidP="00C44A1A">
            <w:pPr>
              <w:rPr>
                <w:rFonts w:ascii="Arial" w:hAnsi="Arial" w:cs="Arial"/>
                <w:szCs w:val="24"/>
              </w:rPr>
            </w:pPr>
          </w:p>
          <w:p w:rsidR="00751C55" w:rsidRPr="00913639" w:rsidRDefault="00751C55" w:rsidP="00C44A1A">
            <w:pPr>
              <w:rPr>
                <w:rFonts w:ascii="Arial" w:hAnsi="Arial" w:cs="Arial"/>
                <w:szCs w:val="24"/>
              </w:rPr>
            </w:pPr>
          </w:p>
          <w:p w:rsidR="00751C55" w:rsidRPr="00913639" w:rsidRDefault="00751C55" w:rsidP="00C44A1A">
            <w:pPr>
              <w:rPr>
                <w:rFonts w:ascii="Arial" w:hAnsi="Arial" w:cs="Arial"/>
                <w:szCs w:val="24"/>
              </w:rPr>
            </w:pPr>
            <w:r w:rsidRPr="00913639">
              <w:rPr>
                <w:rFonts w:ascii="Arial" w:hAnsi="Arial" w:cs="Arial"/>
                <w:szCs w:val="24"/>
              </w:rPr>
              <w:t>b</w:t>
            </w:r>
          </w:p>
          <w:p w:rsidR="00751C55" w:rsidRPr="00913639" w:rsidRDefault="00751C55" w:rsidP="00C44A1A">
            <w:pPr>
              <w:rPr>
                <w:rFonts w:ascii="Arial" w:hAnsi="Arial" w:cs="Arial"/>
                <w:szCs w:val="24"/>
              </w:rPr>
            </w:pPr>
          </w:p>
          <w:p w:rsidR="00751C55" w:rsidRPr="00913639" w:rsidRDefault="00751C55" w:rsidP="00C44A1A">
            <w:pPr>
              <w:rPr>
                <w:rFonts w:ascii="Arial" w:hAnsi="Arial" w:cs="Arial"/>
                <w:szCs w:val="24"/>
              </w:rPr>
            </w:pPr>
          </w:p>
          <w:p w:rsidR="00751C55" w:rsidRPr="00913639" w:rsidRDefault="00751C55" w:rsidP="00C44A1A">
            <w:pPr>
              <w:rPr>
                <w:rFonts w:ascii="Arial" w:hAnsi="Arial" w:cs="Arial"/>
                <w:szCs w:val="24"/>
              </w:rPr>
            </w:pPr>
          </w:p>
          <w:p w:rsidR="00751C55" w:rsidRPr="00913639" w:rsidRDefault="00751C55" w:rsidP="00C44A1A">
            <w:pPr>
              <w:rPr>
                <w:rFonts w:ascii="Arial" w:hAnsi="Arial" w:cs="Arial"/>
                <w:szCs w:val="24"/>
              </w:rPr>
            </w:pPr>
            <w:r w:rsidRPr="00913639">
              <w:rPr>
                <w:rFonts w:ascii="Arial" w:hAnsi="Arial" w:cs="Arial"/>
                <w:szCs w:val="24"/>
              </w:rPr>
              <w:t>c</w:t>
            </w:r>
          </w:p>
        </w:tc>
        <w:tc>
          <w:tcPr>
            <w:tcW w:w="3889" w:type="pct"/>
            <w:vAlign w:val="center"/>
          </w:tcPr>
          <w:p w:rsidR="00C44A1A" w:rsidRPr="00913639" w:rsidRDefault="00C44A1A" w:rsidP="00C44A1A">
            <w:pPr>
              <w:jc w:val="both"/>
              <w:rPr>
                <w:rFonts w:ascii="Arial" w:hAnsi="Arial" w:cs="Arial"/>
                <w:b/>
              </w:rPr>
            </w:pPr>
            <w:r w:rsidRPr="00913639">
              <w:rPr>
                <w:rFonts w:ascii="Arial" w:hAnsi="Arial" w:cs="Arial"/>
                <w:b/>
              </w:rPr>
              <w:t xml:space="preserve">Simulation Training in Community Hospitals: Responding to the Deteriorating Patient </w:t>
            </w:r>
          </w:p>
          <w:p w:rsidR="00C44A1A" w:rsidRPr="00913639" w:rsidRDefault="00C44A1A" w:rsidP="00C44A1A">
            <w:pPr>
              <w:jc w:val="both"/>
              <w:rPr>
                <w:rFonts w:ascii="Arial" w:hAnsi="Arial" w:cs="Arial"/>
              </w:rPr>
            </w:pPr>
          </w:p>
          <w:p w:rsidR="00C44A1A" w:rsidRPr="00913639" w:rsidRDefault="001B2512" w:rsidP="00C44A1A">
            <w:pPr>
              <w:jc w:val="both"/>
              <w:rPr>
                <w:rFonts w:ascii="Arial" w:hAnsi="Arial" w:cs="Arial"/>
              </w:rPr>
            </w:pPr>
            <w:r w:rsidRPr="00913639">
              <w:rPr>
                <w:rFonts w:ascii="Arial" w:hAnsi="Arial" w:cs="Arial"/>
              </w:rPr>
              <w:t>The Clinical Lead for Community Hospitals presented paper CC 42/2017 and provided an evaluation of simulation training for community hospital staff which had been undertaken between February and May 2017</w:t>
            </w:r>
            <w:r w:rsidR="0092729A">
              <w:rPr>
                <w:rFonts w:ascii="Arial" w:hAnsi="Arial" w:cs="Arial"/>
              </w:rPr>
              <w:t>, and had received very positive feedback</w:t>
            </w:r>
            <w:r w:rsidRPr="00913639">
              <w:rPr>
                <w:rFonts w:ascii="Arial" w:hAnsi="Arial" w:cs="Arial"/>
              </w:rPr>
              <w:t xml:space="preserve">. She asked the Charity Committee to reimburse the Community Hospital Management funds £14k for the training. </w:t>
            </w:r>
          </w:p>
          <w:p w:rsidR="00F815F9" w:rsidRPr="00913639" w:rsidRDefault="00F815F9" w:rsidP="00C44A1A">
            <w:pPr>
              <w:jc w:val="both"/>
              <w:rPr>
                <w:rFonts w:ascii="Arial" w:hAnsi="Arial" w:cs="Arial"/>
              </w:rPr>
            </w:pPr>
          </w:p>
          <w:p w:rsidR="00366543" w:rsidRPr="00913639" w:rsidRDefault="00751C55" w:rsidP="00C44A1A">
            <w:pPr>
              <w:jc w:val="both"/>
              <w:rPr>
                <w:rFonts w:ascii="Arial" w:hAnsi="Arial" w:cs="Arial"/>
              </w:rPr>
            </w:pPr>
            <w:r w:rsidRPr="00913639">
              <w:rPr>
                <w:rFonts w:ascii="Arial" w:hAnsi="Arial" w:cs="Arial"/>
              </w:rPr>
              <w:t xml:space="preserve">The Clinical Lead for Community Hospitals explained that the next step would be to run a train the trainers course so that training can be moved in-house, and that this request would come separately. </w:t>
            </w:r>
          </w:p>
          <w:p w:rsidR="00366543" w:rsidRPr="00913639" w:rsidRDefault="00366543" w:rsidP="00C44A1A">
            <w:pPr>
              <w:jc w:val="both"/>
              <w:rPr>
                <w:rFonts w:ascii="Arial" w:hAnsi="Arial" w:cs="Arial"/>
              </w:rPr>
            </w:pPr>
          </w:p>
          <w:p w:rsidR="00402082" w:rsidRPr="00913639" w:rsidRDefault="00751C55" w:rsidP="00C44A1A">
            <w:pPr>
              <w:jc w:val="both"/>
              <w:rPr>
                <w:rFonts w:ascii="Arial" w:hAnsi="Arial" w:cs="Arial"/>
                <w:b/>
              </w:rPr>
            </w:pPr>
            <w:r w:rsidRPr="00913639">
              <w:rPr>
                <w:rFonts w:ascii="Arial" w:hAnsi="Arial" w:cs="Arial"/>
                <w:b/>
              </w:rPr>
              <w:t xml:space="preserve">The Committee approved the request to fund £14k for the training from the community hospital funds. </w:t>
            </w:r>
          </w:p>
          <w:p w:rsidR="00C44A1A" w:rsidRPr="00913639" w:rsidRDefault="00C44A1A" w:rsidP="00751C55">
            <w:pPr>
              <w:jc w:val="both"/>
              <w:rPr>
                <w:rFonts w:ascii="Arial" w:hAnsi="Arial" w:cs="Arial"/>
                <w:szCs w:val="24"/>
              </w:rPr>
            </w:pPr>
          </w:p>
        </w:tc>
        <w:tc>
          <w:tcPr>
            <w:tcW w:w="582" w:type="pct"/>
          </w:tcPr>
          <w:p w:rsidR="00C44A1A" w:rsidRPr="00913639" w:rsidRDefault="00C44A1A" w:rsidP="00C44A1A">
            <w:pPr>
              <w:rPr>
                <w:rFonts w:ascii="Arial" w:hAnsi="Arial" w:cs="Arial"/>
                <w:szCs w:val="24"/>
              </w:rPr>
            </w:pPr>
          </w:p>
          <w:p w:rsidR="00751C55" w:rsidRPr="00913639" w:rsidRDefault="00751C55" w:rsidP="00C44A1A">
            <w:pPr>
              <w:rPr>
                <w:rFonts w:ascii="Arial" w:hAnsi="Arial" w:cs="Arial"/>
                <w:szCs w:val="24"/>
              </w:rPr>
            </w:pPr>
          </w:p>
          <w:p w:rsidR="00751C55" w:rsidRPr="00913639" w:rsidRDefault="00751C55" w:rsidP="00C44A1A">
            <w:pPr>
              <w:rPr>
                <w:rFonts w:ascii="Arial" w:hAnsi="Arial" w:cs="Arial"/>
                <w:szCs w:val="24"/>
              </w:rPr>
            </w:pPr>
          </w:p>
          <w:p w:rsidR="00751C55" w:rsidRPr="00913639" w:rsidRDefault="00751C55" w:rsidP="00C44A1A">
            <w:pPr>
              <w:rPr>
                <w:rFonts w:ascii="Arial" w:hAnsi="Arial" w:cs="Arial"/>
                <w:szCs w:val="24"/>
              </w:rPr>
            </w:pPr>
          </w:p>
          <w:p w:rsidR="00751C55" w:rsidRPr="00913639" w:rsidRDefault="00751C55" w:rsidP="00C44A1A">
            <w:pPr>
              <w:rPr>
                <w:rFonts w:ascii="Arial" w:hAnsi="Arial" w:cs="Arial"/>
                <w:szCs w:val="24"/>
              </w:rPr>
            </w:pPr>
          </w:p>
          <w:p w:rsidR="00751C55" w:rsidRPr="00913639" w:rsidRDefault="00751C55" w:rsidP="00C44A1A">
            <w:pPr>
              <w:rPr>
                <w:rFonts w:ascii="Arial" w:hAnsi="Arial" w:cs="Arial"/>
                <w:szCs w:val="24"/>
              </w:rPr>
            </w:pPr>
          </w:p>
          <w:p w:rsidR="00751C55" w:rsidRPr="00913639" w:rsidRDefault="00751C55" w:rsidP="00C44A1A">
            <w:pPr>
              <w:rPr>
                <w:rFonts w:ascii="Arial" w:hAnsi="Arial" w:cs="Arial"/>
                <w:szCs w:val="24"/>
              </w:rPr>
            </w:pPr>
          </w:p>
          <w:p w:rsidR="00751C55" w:rsidRPr="00913639" w:rsidRDefault="00751C55" w:rsidP="00C44A1A">
            <w:pPr>
              <w:rPr>
                <w:rFonts w:ascii="Arial" w:hAnsi="Arial" w:cs="Arial"/>
                <w:szCs w:val="24"/>
              </w:rPr>
            </w:pPr>
          </w:p>
          <w:p w:rsidR="00751C55" w:rsidRPr="00913639" w:rsidRDefault="00751C55" w:rsidP="00C44A1A">
            <w:pPr>
              <w:rPr>
                <w:rFonts w:ascii="Arial" w:hAnsi="Arial" w:cs="Arial"/>
                <w:szCs w:val="24"/>
              </w:rPr>
            </w:pPr>
          </w:p>
          <w:p w:rsidR="00751C55" w:rsidRPr="00913639" w:rsidRDefault="00751C55" w:rsidP="00C44A1A">
            <w:pPr>
              <w:rPr>
                <w:rFonts w:ascii="Arial" w:hAnsi="Arial" w:cs="Arial"/>
                <w:szCs w:val="24"/>
              </w:rPr>
            </w:pPr>
          </w:p>
          <w:p w:rsidR="00751C55" w:rsidRPr="00913639" w:rsidRDefault="00751C55" w:rsidP="00C44A1A">
            <w:pPr>
              <w:rPr>
                <w:rFonts w:ascii="Arial" w:hAnsi="Arial" w:cs="Arial"/>
                <w:szCs w:val="24"/>
              </w:rPr>
            </w:pPr>
          </w:p>
          <w:p w:rsidR="00751C55" w:rsidRPr="00913639" w:rsidRDefault="00751C55" w:rsidP="00C44A1A">
            <w:pPr>
              <w:rPr>
                <w:rFonts w:ascii="Arial" w:hAnsi="Arial" w:cs="Arial"/>
                <w:szCs w:val="24"/>
              </w:rPr>
            </w:pPr>
          </w:p>
          <w:p w:rsidR="00751C55" w:rsidRPr="00913639" w:rsidRDefault="00751C55" w:rsidP="00C44A1A">
            <w:pPr>
              <w:rPr>
                <w:rFonts w:ascii="Arial" w:hAnsi="Arial" w:cs="Arial"/>
                <w:szCs w:val="24"/>
              </w:rPr>
            </w:pPr>
          </w:p>
          <w:p w:rsidR="00751C55" w:rsidRPr="00913639" w:rsidRDefault="00751C55" w:rsidP="00C44A1A">
            <w:pPr>
              <w:rPr>
                <w:rFonts w:ascii="Arial" w:hAnsi="Arial" w:cs="Arial"/>
                <w:b/>
                <w:szCs w:val="24"/>
              </w:rPr>
            </w:pPr>
            <w:r w:rsidRPr="00913639">
              <w:rPr>
                <w:rFonts w:ascii="Arial" w:hAnsi="Arial" w:cs="Arial"/>
                <w:b/>
                <w:szCs w:val="24"/>
              </w:rPr>
              <w:t>JP/WVC, SW</w:t>
            </w:r>
          </w:p>
        </w:tc>
      </w:tr>
      <w:tr w:rsidR="00C44A1A" w:rsidRPr="00913639" w:rsidTr="00751C55">
        <w:trPr>
          <w:trHeight w:val="70"/>
          <w:jc w:val="center"/>
        </w:trPr>
        <w:tc>
          <w:tcPr>
            <w:tcW w:w="529" w:type="pct"/>
          </w:tcPr>
          <w:p w:rsidR="00C44A1A" w:rsidRPr="00913639" w:rsidRDefault="00C44A1A" w:rsidP="00C44A1A">
            <w:pPr>
              <w:rPr>
                <w:rFonts w:ascii="Arial" w:hAnsi="Arial" w:cs="Arial"/>
                <w:b/>
                <w:szCs w:val="24"/>
              </w:rPr>
            </w:pPr>
            <w:r w:rsidRPr="00913639">
              <w:rPr>
                <w:rFonts w:ascii="Arial" w:hAnsi="Arial" w:cs="Arial"/>
                <w:b/>
                <w:szCs w:val="24"/>
              </w:rPr>
              <w:t>6.</w:t>
            </w:r>
          </w:p>
          <w:p w:rsidR="00F219C0" w:rsidRPr="00913639" w:rsidRDefault="00F219C0" w:rsidP="00C44A1A">
            <w:pPr>
              <w:rPr>
                <w:rFonts w:ascii="Arial" w:hAnsi="Arial" w:cs="Arial"/>
                <w:b/>
                <w:szCs w:val="24"/>
              </w:rPr>
            </w:pPr>
          </w:p>
          <w:p w:rsidR="00F219C0" w:rsidRPr="00913639" w:rsidRDefault="00F219C0" w:rsidP="00C44A1A">
            <w:pPr>
              <w:rPr>
                <w:rFonts w:ascii="Arial" w:hAnsi="Arial" w:cs="Arial"/>
                <w:szCs w:val="24"/>
              </w:rPr>
            </w:pPr>
            <w:r w:rsidRPr="00913639">
              <w:rPr>
                <w:rFonts w:ascii="Arial" w:hAnsi="Arial" w:cs="Arial"/>
                <w:szCs w:val="24"/>
              </w:rPr>
              <w:t>a</w:t>
            </w:r>
          </w:p>
          <w:p w:rsidR="00F219C0" w:rsidRPr="00913639" w:rsidRDefault="00F219C0" w:rsidP="00C44A1A">
            <w:pPr>
              <w:rPr>
                <w:rFonts w:ascii="Arial" w:hAnsi="Arial" w:cs="Arial"/>
                <w:szCs w:val="24"/>
              </w:rPr>
            </w:pPr>
          </w:p>
          <w:p w:rsidR="00F219C0" w:rsidRPr="00913639" w:rsidRDefault="00F219C0" w:rsidP="00C44A1A">
            <w:pPr>
              <w:rPr>
                <w:rFonts w:ascii="Arial" w:hAnsi="Arial" w:cs="Arial"/>
                <w:szCs w:val="24"/>
              </w:rPr>
            </w:pPr>
          </w:p>
          <w:p w:rsidR="00F219C0" w:rsidRDefault="00F219C0" w:rsidP="00C44A1A">
            <w:pPr>
              <w:rPr>
                <w:rFonts w:ascii="Arial" w:hAnsi="Arial" w:cs="Arial"/>
                <w:szCs w:val="24"/>
              </w:rPr>
            </w:pPr>
          </w:p>
          <w:p w:rsidR="0092729A" w:rsidRDefault="0092729A" w:rsidP="00C44A1A">
            <w:pPr>
              <w:rPr>
                <w:rFonts w:ascii="Arial" w:hAnsi="Arial" w:cs="Arial"/>
                <w:szCs w:val="24"/>
              </w:rPr>
            </w:pPr>
          </w:p>
          <w:p w:rsidR="0092729A" w:rsidRDefault="0092729A" w:rsidP="00C44A1A">
            <w:pPr>
              <w:rPr>
                <w:rFonts w:ascii="Arial" w:hAnsi="Arial" w:cs="Arial"/>
                <w:szCs w:val="24"/>
              </w:rPr>
            </w:pPr>
          </w:p>
          <w:p w:rsidR="0092729A" w:rsidRPr="00913639" w:rsidRDefault="0092729A" w:rsidP="00C44A1A">
            <w:pPr>
              <w:rPr>
                <w:rFonts w:ascii="Arial" w:hAnsi="Arial" w:cs="Arial"/>
                <w:szCs w:val="24"/>
              </w:rPr>
            </w:pPr>
          </w:p>
          <w:p w:rsidR="00F219C0" w:rsidRPr="00913639" w:rsidRDefault="00F219C0" w:rsidP="00C44A1A">
            <w:pPr>
              <w:rPr>
                <w:rFonts w:ascii="Arial" w:hAnsi="Arial" w:cs="Arial"/>
                <w:szCs w:val="24"/>
              </w:rPr>
            </w:pPr>
          </w:p>
          <w:p w:rsidR="00F219C0" w:rsidRPr="00913639" w:rsidRDefault="00F219C0" w:rsidP="00C44A1A">
            <w:pPr>
              <w:rPr>
                <w:rFonts w:ascii="Arial" w:hAnsi="Arial" w:cs="Arial"/>
                <w:szCs w:val="24"/>
              </w:rPr>
            </w:pPr>
            <w:r w:rsidRPr="00913639">
              <w:rPr>
                <w:rFonts w:ascii="Arial" w:hAnsi="Arial" w:cs="Arial"/>
                <w:szCs w:val="24"/>
              </w:rPr>
              <w:t>b</w:t>
            </w:r>
          </w:p>
          <w:p w:rsidR="00F219C0" w:rsidRPr="00913639" w:rsidRDefault="00F219C0" w:rsidP="00C44A1A">
            <w:pPr>
              <w:rPr>
                <w:rFonts w:ascii="Arial" w:hAnsi="Arial" w:cs="Arial"/>
                <w:szCs w:val="24"/>
              </w:rPr>
            </w:pPr>
          </w:p>
          <w:p w:rsidR="00F219C0" w:rsidRPr="00913639" w:rsidRDefault="00F219C0" w:rsidP="00C44A1A">
            <w:pPr>
              <w:rPr>
                <w:rFonts w:ascii="Arial" w:hAnsi="Arial" w:cs="Arial"/>
                <w:szCs w:val="24"/>
              </w:rPr>
            </w:pPr>
          </w:p>
          <w:p w:rsidR="00F219C0" w:rsidRPr="00913639" w:rsidRDefault="00F219C0" w:rsidP="00C44A1A">
            <w:pPr>
              <w:rPr>
                <w:rFonts w:ascii="Arial" w:hAnsi="Arial" w:cs="Arial"/>
                <w:szCs w:val="24"/>
              </w:rPr>
            </w:pPr>
          </w:p>
          <w:p w:rsidR="00F219C0" w:rsidRPr="00913639" w:rsidRDefault="00F219C0" w:rsidP="00C44A1A">
            <w:pPr>
              <w:rPr>
                <w:rFonts w:ascii="Arial" w:hAnsi="Arial" w:cs="Arial"/>
                <w:szCs w:val="24"/>
              </w:rPr>
            </w:pPr>
          </w:p>
          <w:p w:rsidR="00F219C0" w:rsidRPr="00913639" w:rsidRDefault="00F219C0" w:rsidP="00C44A1A">
            <w:pPr>
              <w:rPr>
                <w:rFonts w:ascii="Arial" w:hAnsi="Arial" w:cs="Arial"/>
                <w:szCs w:val="24"/>
              </w:rPr>
            </w:pPr>
            <w:r w:rsidRPr="00913639">
              <w:rPr>
                <w:rFonts w:ascii="Arial" w:hAnsi="Arial" w:cs="Arial"/>
                <w:szCs w:val="24"/>
              </w:rPr>
              <w:t>c</w:t>
            </w:r>
          </w:p>
          <w:p w:rsidR="00F219C0" w:rsidRPr="00913639" w:rsidRDefault="00F219C0" w:rsidP="00C44A1A">
            <w:pPr>
              <w:rPr>
                <w:rFonts w:ascii="Arial" w:hAnsi="Arial" w:cs="Arial"/>
                <w:szCs w:val="24"/>
              </w:rPr>
            </w:pPr>
          </w:p>
          <w:p w:rsidR="00F219C0" w:rsidRPr="00913639" w:rsidRDefault="00F219C0" w:rsidP="00C44A1A">
            <w:pPr>
              <w:rPr>
                <w:rFonts w:ascii="Arial" w:hAnsi="Arial" w:cs="Arial"/>
                <w:szCs w:val="24"/>
              </w:rPr>
            </w:pPr>
          </w:p>
          <w:p w:rsidR="00F219C0" w:rsidRPr="00913639" w:rsidRDefault="00F219C0" w:rsidP="00C44A1A">
            <w:pPr>
              <w:rPr>
                <w:rFonts w:ascii="Arial" w:hAnsi="Arial" w:cs="Arial"/>
                <w:szCs w:val="24"/>
              </w:rPr>
            </w:pPr>
          </w:p>
          <w:p w:rsidR="00352280" w:rsidRPr="00913639" w:rsidRDefault="00352280" w:rsidP="00C44A1A">
            <w:pPr>
              <w:rPr>
                <w:rFonts w:ascii="Arial" w:hAnsi="Arial" w:cs="Arial"/>
                <w:szCs w:val="24"/>
              </w:rPr>
            </w:pPr>
          </w:p>
          <w:p w:rsidR="00F219C0" w:rsidRPr="00913639" w:rsidRDefault="00F219C0" w:rsidP="00C44A1A">
            <w:pPr>
              <w:rPr>
                <w:rFonts w:ascii="Arial" w:hAnsi="Arial" w:cs="Arial"/>
                <w:szCs w:val="24"/>
              </w:rPr>
            </w:pPr>
          </w:p>
          <w:p w:rsidR="00F219C0" w:rsidRPr="00913639" w:rsidRDefault="00F219C0" w:rsidP="00C44A1A">
            <w:pPr>
              <w:rPr>
                <w:rFonts w:ascii="Arial" w:hAnsi="Arial" w:cs="Arial"/>
                <w:szCs w:val="24"/>
              </w:rPr>
            </w:pPr>
            <w:r w:rsidRPr="00913639">
              <w:rPr>
                <w:rFonts w:ascii="Arial" w:hAnsi="Arial" w:cs="Arial"/>
                <w:szCs w:val="24"/>
              </w:rPr>
              <w:t>d</w:t>
            </w:r>
          </w:p>
          <w:p w:rsidR="00F219C0" w:rsidRPr="00913639" w:rsidRDefault="00F219C0" w:rsidP="00C44A1A">
            <w:pPr>
              <w:rPr>
                <w:rFonts w:ascii="Arial" w:hAnsi="Arial" w:cs="Arial"/>
                <w:szCs w:val="24"/>
              </w:rPr>
            </w:pPr>
          </w:p>
        </w:tc>
        <w:tc>
          <w:tcPr>
            <w:tcW w:w="3889" w:type="pct"/>
            <w:vAlign w:val="center"/>
          </w:tcPr>
          <w:p w:rsidR="00C44A1A" w:rsidRPr="00913639" w:rsidRDefault="00C44A1A" w:rsidP="00C44A1A">
            <w:pPr>
              <w:jc w:val="both"/>
              <w:rPr>
                <w:rFonts w:ascii="Arial" w:hAnsi="Arial" w:cs="Arial"/>
                <w:b/>
              </w:rPr>
            </w:pPr>
            <w:r w:rsidRPr="00913639">
              <w:rPr>
                <w:rFonts w:ascii="Arial" w:hAnsi="Arial" w:cs="Arial"/>
                <w:b/>
              </w:rPr>
              <w:lastRenderedPageBreak/>
              <w:t xml:space="preserve">Resilience Training for Older Peoples Directorate </w:t>
            </w:r>
          </w:p>
          <w:p w:rsidR="00C44A1A" w:rsidRPr="00913639" w:rsidRDefault="00C44A1A" w:rsidP="00C44A1A">
            <w:pPr>
              <w:jc w:val="both"/>
              <w:rPr>
                <w:rFonts w:ascii="Arial" w:hAnsi="Arial" w:cs="Arial"/>
              </w:rPr>
            </w:pPr>
          </w:p>
          <w:p w:rsidR="00751C55" w:rsidRPr="00913639" w:rsidRDefault="00751C55" w:rsidP="00C44A1A">
            <w:pPr>
              <w:jc w:val="both"/>
              <w:rPr>
                <w:rFonts w:ascii="Arial" w:hAnsi="Arial" w:cs="Arial"/>
              </w:rPr>
            </w:pPr>
            <w:r w:rsidRPr="00913639">
              <w:rPr>
                <w:rFonts w:ascii="Arial" w:hAnsi="Arial" w:cs="Arial"/>
              </w:rPr>
              <w:t xml:space="preserve">The Clinical Lead for Community Hospitals presented paper CC 43/2017 and provided an evaluation of resilience training for staff in the Older Peoples Directorate, following the Committee’s approval of a £20k bid. </w:t>
            </w:r>
            <w:r w:rsidR="00081836" w:rsidRPr="00913639">
              <w:rPr>
                <w:rFonts w:ascii="Arial" w:hAnsi="Arial" w:cs="Arial"/>
              </w:rPr>
              <w:t xml:space="preserve">She said that the £20k had not all been used. </w:t>
            </w:r>
            <w:r w:rsidR="0092729A">
              <w:rPr>
                <w:rFonts w:ascii="Arial" w:hAnsi="Arial" w:cs="Arial"/>
              </w:rPr>
              <w:t xml:space="preserve">She reported that the training had been much appreciated by staff. Evaluation of the training showed staff felt more confident in managing stress levels and had a greater understanding of what steps to take when under pressure. </w:t>
            </w:r>
          </w:p>
          <w:p w:rsidR="00081836" w:rsidRPr="00913639" w:rsidRDefault="00081836" w:rsidP="00C44A1A">
            <w:pPr>
              <w:jc w:val="both"/>
              <w:rPr>
                <w:rFonts w:ascii="Arial" w:hAnsi="Arial" w:cs="Arial"/>
              </w:rPr>
            </w:pPr>
          </w:p>
          <w:p w:rsidR="00081836" w:rsidRPr="00913639" w:rsidRDefault="00081836" w:rsidP="00C44A1A">
            <w:pPr>
              <w:jc w:val="both"/>
              <w:rPr>
                <w:rFonts w:ascii="Arial" w:hAnsi="Arial" w:cs="Arial"/>
              </w:rPr>
            </w:pPr>
            <w:r w:rsidRPr="00913639">
              <w:rPr>
                <w:rFonts w:ascii="Arial" w:hAnsi="Arial" w:cs="Arial"/>
              </w:rPr>
              <w:t xml:space="preserve">The Director of Nursing noted that the trust was also running an internal Mindfulness programme, which Reinhard Kowalski was leading on. She said the trust should be making more use of internal resources </w:t>
            </w:r>
            <w:r w:rsidR="00F219C0" w:rsidRPr="00913639">
              <w:rPr>
                <w:rFonts w:ascii="Arial" w:hAnsi="Arial" w:cs="Arial"/>
              </w:rPr>
              <w:t>by</w:t>
            </w:r>
            <w:r w:rsidRPr="00913639">
              <w:rPr>
                <w:rFonts w:ascii="Arial" w:hAnsi="Arial" w:cs="Arial"/>
              </w:rPr>
              <w:t xml:space="preserve"> doing it in-house</w:t>
            </w:r>
            <w:r w:rsidR="00F219C0" w:rsidRPr="00913639">
              <w:rPr>
                <w:rFonts w:ascii="Arial" w:hAnsi="Arial" w:cs="Arial"/>
              </w:rPr>
              <w:t xml:space="preserve"> which would be most more cost-effective and sustainable</w:t>
            </w:r>
            <w:r w:rsidRPr="00913639">
              <w:rPr>
                <w:rFonts w:ascii="Arial" w:hAnsi="Arial" w:cs="Arial"/>
              </w:rPr>
              <w:t xml:space="preserve">. </w:t>
            </w:r>
          </w:p>
          <w:p w:rsidR="00E25C08" w:rsidRPr="00913639" w:rsidRDefault="00E25C08" w:rsidP="00C44A1A">
            <w:pPr>
              <w:jc w:val="both"/>
              <w:rPr>
                <w:rFonts w:ascii="Arial" w:hAnsi="Arial" w:cs="Arial"/>
              </w:rPr>
            </w:pPr>
          </w:p>
          <w:p w:rsidR="00E25C08" w:rsidRPr="00913639" w:rsidRDefault="00081836" w:rsidP="00C44A1A">
            <w:pPr>
              <w:jc w:val="both"/>
              <w:rPr>
                <w:rFonts w:ascii="Arial" w:hAnsi="Arial" w:cs="Arial"/>
              </w:rPr>
            </w:pPr>
            <w:r w:rsidRPr="00913639">
              <w:rPr>
                <w:rFonts w:ascii="Arial" w:hAnsi="Arial" w:cs="Arial"/>
              </w:rPr>
              <w:t>The Community Involvement Manager added that resilience training for staff had also been funded by Health and Wellbeing through another provider, and the Children and Young Peoples Directorate had requested funding for resilience train</w:t>
            </w:r>
            <w:r w:rsidR="0092729A">
              <w:rPr>
                <w:rFonts w:ascii="Arial" w:hAnsi="Arial" w:cs="Arial"/>
              </w:rPr>
              <w:t xml:space="preserve">ing through a fourth provider. </w:t>
            </w:r>
            <w:r w:rsidR="00352280" w:rsidRPr="00913639">
              <w:rPr>
                <w:rFonts w:ascii="Arial" w:hAnsi="Arial" w:cs="Arial"/>
              </w:rPr>
              <w:t xml:space="preserve">The Adult Directorate had also previously had this training funded by their budget. </w:t>
            </w:r>
          </w:p>
          <w:p w:rsidR="00081836" w:rsidRPr="00913639" w:rsidRDefault="00081836" w:rsidP="00C44A1A">
            <w:pPr>
              <w:jc w:val="both"/>
              <w:rPr>
                <w:rFonts w:ascii="Arial" w:hAnsi="Arial" w:cs="Arial"/>
              </w:rPr>
            </w:pPr>
          </w:p>
          <w:p w:rsidR="00751C55" w:rsidRPr="0092729A" w:rsidRDefault="00081836" w:rsidP="00C44A1A">
            <w:pPr>
              <w:jc w:val="both"/>
              <w:rPr>
                <w:rFonts w:ascii="Arial" w:hAnsi="Arial" w:cs="Arial"/>
                <w:b/>
              </w:rPr>
            </w:pPr>
            <w:r w:rsidRPr="00913639">
              <w:rPr>
                <w:rFonts w:ascii="Arial" w:hAnsi="Arial" w:cs="Arial"/>
                <w:b/>
              </w:rPr>
              <w:t xml:space="preserve">The Committee noted the report and approved the spend of the remaining funds from the £20k, as appropriate.  </w:t>
            </w:r>
          </w:p>
        </w:tc>
        <w:tc>
          <w:tcPr>
            <w:tcW w:w="582" w:type="pct"/>
          </w:tcPr>
          <w:p w:rsidR="00C44A1A" w:rsidRPr="00913639" w:rsidRDefault="00C44A1A" w:rsidP="00C44A1A">
            <w:pPr>
              <w:rPr>
                <w:rFonts w:ascii="Arial" w:hAnsi="Arial" w:cs="Arial"/>
                <w:b/>
                <w:szCs w:val="24"/>
              </w:rPr>
            </w:pPr>
          </w:p>
          <w:p w:rsidR="00081836" w:rsidRPr="00913639" w:rsidRDefault="00081836" w:rsidP="00C44A1A">
            <w:pPr>
              <w:rPr>
                <w:rFonts w:ascii="Arial" w:hAnsi="Arial" w:cs="Arial"/>
                <w:b/>
                <w:szCs w:val="24"/>
              </w:rPr>
            </w:pPr>
          </w:p>
          <w:p w:rsidR="00081836" w:rsidRPr="00913639" w:rsidRDefault="00081836" w:rsidP="00C44A1A">
            <w:pPr>
              <w:rPr>
                <w:rFonts w:ascii="Arial" w:hAnsi="Arial" w:cs="Arial"/>
                <w:b/>
                <w:szCs w:val="24"/>
              </w:rPr>
            </w:pPr>
          </w:p>
          <w:p w:rsidR="00081836" w:rsidRPr="00913639" w:rsidRDefault="00081836" w:rsidP="00C44A1A">
            <w:pPr>
              <w:rPr>
                <w:rFonts w:ascii="Arial" w:hAnsi="Arial" w:cs="Arial"/>
                <w:b/>
                <w:szCs w:val="24"/>
              </w:rPr>
            </w:pPr>
          </w:p>
          <w:p w:rsidR="00081836" w:rsidRPr="00913639" w:rsidRDefault="00081836" w:rsidP="00C44A1A">
            <w:pPr>
              <w:rPr>
                <w:rFonts w:ascii="Arial" w:hAnsi="Arial" w:cs="Arial"/>
                <w:b/>
                <w:szCs w:val="24"/>
              </w:rPr>
            </w:pPr>
          </w:p>
          <w:p w:rsidR="00081836" w:rsidRPr="00913639" w:rsidRDefault="00081836" w:rsidP="00C44A1A">
            <w:pPr>
              <w:rPr>
                <w:rFonts w:ascii="Arial" w:hAnsi="Arial" w:cs="Arial"/>
                <w:b/>
                <w:szCs w:val="24"/>
              </w:rPr>
            </w:pPr>
          </w:p>
          <w:p w:rsidR="00081836" w:rsidRPr="00913639" w:rsidRDefault="00081836" w:rsidP="00C44A1A">
            <w:pPr>
              <w:rPr>
                <w:rFonts w:ascii="Arial" w:hAnsi="Arial" w:cs="Arial"/>
                <w:b/>
                <w:szCs w:val="24"/>
              </w:rPr>
            </w:pPr>
          </w:p>
          <w:p w:rsidR="00081836" w:rsidRPr="00913639" w:rsidRDefault="00081836" w:rsidP="00C44A1A">
            <w:pPr>
              <w:rPr>
                <w:rFonts w:ascii="Arial" w:hAnsi="Arial" w:cs="Arial"/>
                <w:b/>
                <w:szCs w:val="24"/>
              </w:rPr>
            </w:pPr>
          </w:p>
          <w:p w:rsidR="00081836" w:rsidRPr="00913639" w:rsidRDefault="00081836" w:rsidP="00C44A1A">
            <w:pPr>
              <w:rPr>
                <w:rFonts w:ascii="Arial" w:hAnsi="Arial" w:cs="Arial"/>
                <w:b/>
                <w:szCs w:val="24"/>
              </w:rPr>
            </w:pPr>
          </w:p>
          <w:p w:rsidR="00081836" w:rsidRPr="00913639" w:rsidRDefault="00081836" w:rsidP="00C44A1A">
            <w:pPr>
              <w:rPr>
                <w:rFonts w:ascii="Arial" w:hAnsi="Arial" w:cs="Arial"/>
                <w:b/>
                <w:szCs w:val="24"/>
              </w:rPr>
            </w:pPr>
          </w:p>
          <w:p w:rsidR="00081836" w:rsidRPr="00913639" w:rsidRDefault="00081836" w:rsidP="00C44A1A">
            <w:pPr>
              <w:rPr>
                <w:rFonts w:ascii="Arial" w:hAnsi="Arial" w:cs="Arial"/>
                <w:b/>
                <w:szCs w:val="24"/>
              </w:rPr>
            </w:pPr>
          </w:p>
          <w:p w:rsidR="00081836" w:rsidRPr="00913639" w:rsidRDefault="00081836" w:rsidP="00C44A1A">
            <w:pPr>
              <w:rPr>
                <w:rFonts w:ascii="Arial" w:hAnsi="Arial" w:cs="Arial"/>
                <w:b/>
                <w:szCs w:val="24"/>
              </w:rPr>
            </w:pPr>
          </w:p>
          <w:p w:rsidR="00081836" w:rsidRPr="00913639" w:rsidRDefault="00081836" w:rsidP="00C44A1A">
            <w:pPr>
              <w:rPr>
                <w:rFonts w:ascii="Arial" w:hAnsi="Arial" w:cs="Arial"/>
                <w:b/>
                <w:szCs w:val="24"/>
              </w:rPr>
            </w:pPr>
          </w:p>
          <w:p w:rsidR="00081836" w:rsidRPr="00913639" w:rsidRDefault="00081836" w:rsidP="00C44A1A">
            <w:pPr>
              <w:rPr>
                <w:rFonts w:ascii="Arial" w:hAnsi="Arial" w:cs="Arial"/>
                <w:b/>
                <w:szCs w:val="24"/>
              </w:rPr>
            </w:pPr>
          </w:p>
          <w:p w:rsidR="00081836" w:rsidRPr="00913639" w:rsidRDefault="00081836" w:rsidP="00C44A1A">
            <w:pPr>
              <w:rPr>
                <w:rFonts w:ascii="Arial" w:hAnsi="Arial" w:cs="Arial"/>
                <w:b/>
                <w:szCs w:val="24"/>
              </w:rPr>
            </w:pPr>
          </w:p>
          <w:p w:rsidR="00081836" w:rsidRPr="00913639" w:rsidRDefault="00081836" w:rsidP="00C44A1A">
            <w:pPr>
              <w:rPr>
                <w:rFonts w:ascii="Arial" w:hAnsi="Arial" w:cs="Arial"/>
                <w:b/>
                <w:szCs w:val="24"/>
              </w:rPr>
            </w:pPr>
          </w:p>
          <w:p w:rsidR="00081836" w:rsidRPr="00913639" w:rsidRDefault="00081836" w:rsidP="00C44A1A">
            <w:pPr>
              <w:rPr>
                <w:rFonts w:ascii="Arial" w:hAnsi="Arial" w:cs="Arial"/>
                <w:b/>
                <w:szCs w:val="24"/>
              </w:rPr>
            </w:pPr>
          </w:p>
          <w:p w:rsidR="00352280" w:rsidRPr="00913639" w:rsidRDefault="00352280" w:rsidP="00C44A1A">
            <w:pPr>
              <w:rPr>
                <w:rFonts w:ascii="Arial" w:hAnsi="Arial" w:cs="Arial"/>
                <w:b/>
                <w:szCs w:val="24"/>
              </w:rPr>
            </w:pPr>
          </w:p>
          <w:p w:rsidR="00081836" w:rsidRPr="00913639" w:rsidRDefault="00081836" w:rsidP="00C44A1A">
            <w:pPr>
              <w:rPr>
                <w:rFonts w:ascii="Arial" w:hAnsi="Arial" w:cs="Arial"/>
                <w:b/>
                <w:szCs w:val="24"/>
              </w:rPr>
            </w:pPr>
            <w:r w:rsidRPr="00913639">
              <w:rPr>
                <w:rFonts w:ascii="Arial" w:hAnsi="Arial" w:cs="Arial"/>
                <w:b/>
                <w:szCs w:val="24"/>
              </w:rPr>
              <w:t>JP/WVC, SW</w:t>
            </w:r>
          </w:p>
        </w:tc>
      </w:tr>
      <w:tr w:rsidR="00751C55" w:rsidRPr="00913639" w:rsidTr="00751C55">
        <w:trPr>
          <w:trHeight w:val="70"/>
          <w:jc w:val="center"/>
        </w:trPr>
        <w:tc>
          <w:tcPr>
            <w:tcW w:w="529" w:type="pct"/>
          </w:tcPr>
          <w:p w:rsidR="00751C55" w:rsidRPr="00913639" w:rsidRDefault="00000874" w:rsidP="00751C55">
            <w:pPr>
              <w:rPr>
                <w:rFonts w:ascii="Arial" w:hAnsi="Arial" w:cs="Arial"/>
                <w:b/>
                <w:szCs w:val="24"/>
              </w:rPr>
            </w:pPr>
            <w:r w:rsidRPr="00913639">
              <w:rPr>
                <w:rFonts w:ascii="Arial" w:hAnsi="Arial" w:cs="Arial"/>
                <w:b/>
                <w:szCs w:val="24"/>
              </w:rPr>
              <w:t xml:space="preserve">7. </w:t>
            </w:r>
          </w:p>
          <w:p w:rsidR="00000874" w:rsidRPr="00913639" w:rsidRDefault="00000874" w:rsidP="00751C55">
            <w:pPr>
              <w:rPr>
                <w:rFonts w:ascii="Arial" w:hAnsi="Arial" w:cs="Arial"/>
                <w:b/>
                <w:szCs w:val="24"/>
              </w:rPr>
            </w:pPr>
          </w:p>
          <w:p w:rsidR="00000874" w:rsidRPr="00913639" w:rsidRDefault="00000874" w:rsidP="00751C55">
            <w:pPr>
              <w:rPr>
                <w:rFonts w:ascii="Arial" w:hAnsi="Arial" w:cs="Arial"/>
                <w:szCs w:val="24"/>
              </w:rPr>
            </w:pPr>
            <w:r w:rsidRPr="00913639">
              <w:rPr>
                <w:rFonts w:ascii="Arial" w:hAnsi="Arial" w:cs="Arial"/>
                <w:szCs w:val="24"/>
              </w:rPr>
              <w:t>a</w:t>
            </w:r>
          </w:p>
          <w:p w:rsidR="00000874" w:rsidRPr="00913639" w:rsidRDefault="00000874" w:rsidP="00751C55">
            <w:pPr>
              <w:rPr>
                <w:rFonts w:ascii="Arial" w:hAnsi="Arial" w:cs="Arial"/>
                <w:szCs w:val="24"/>
              </w:rPr>
            </w:pPr>
          </w:p>
          <w:p w:rsidR="00000874" w:rsidRPr="00913639" w:rsidRDefault="00000874" w:rsidP="00751C55">
            <w:pPr>
              <w:rPr>
                <w:rFonts w:ascii="Arial" w:hAnsi="Arial" w:cs="Arial"/>
                <w:szCs w:val="24"/>
              </w:rPr>
            </w:pPr>
          </w:p>
          <w:p w:rsidR="00000874" w:rsidRPr="00913639" w:rsidRDefault="00000874" w:rsidP="00751C55">
            <w:pPr>
              <w:rPr>
                <w:rFonts w:ascii="Arial" w:hAnsi="Arial" w:cs="Arial"/>
                <w:szCs w:val="24"/>
              </w:rPr>
            </w:pPr>
          </w:p>
          <w:p w:rsidR="00000874" w:rsidRPr="00913639" w:rsidRDefault="00000874" w:rsidP="00751C55">
            <w:pPr>
              <w:rPr>
                <w:rFonts w:ascii="Arial" w:hAnsi="Arial" w:cs="Arial"/>
                <w:szCs w:val="24"/>
              </w:rPr>
            </w:pPr>
          </w:p>
          <w:p w:rsidR="00000874" w:rsidRPr="00913639" w:rsidRDefault="00000874" w:rsidP="00751C55">
            <w:pPr>
              <w:rPr>
                <w:rFonts w:ascii="Arial" w:hAnsi="Arial" w:cs="Arial"/>
                <w:szCs w:val="24"/>
              </w:rPr>
            </w:pPr>
            <w:r w:rsidRPr="00913639">
              <w:rPr>
                <w:rFonts w:ascii="Arial" w:hAnsi="Arial" w:cs="Arial"/>
                <w:szCs w:val="24"/>
              </w:rPr>
              <w:t>b</w:t>
            </w:r>
          </w:p>
          <w:p w:rsidR="00000874" w:rsidRPr="00913639" w:rsidRDefault="00000874" w:rsidP="00751C55">
            <w:pPr>
              <w:rPr>
                <w:rFonts w:ascii="Arial" w:hAnsi="Arial" w:cs="Arial"/>
                <w:szCs w:val="24"/>
              </w:rPr>
            </w:pPr>
          </w:p>
          <w:p w:rsidR="00000874" w:rsidRPr="00913639" w:rsidRDefault="00000874" w:rsidP="00751C55">
            <w:pPr>
              <w:rPr>
                <w:rFonts w:ascii="Arial" w:hAnsi="Arial" w:cs="Arial"/>
                <w:szCs w:val="24"/>
              </w:rPr>
            </w:pPr>
          </w:p>
          <w:p w:rsidR="00000874" w:rsidRPr="00913639" w:rsidRDefault="00000874" w:rsidP="00751C55">
            <w:pPr>
              <w:rPr>
                <w:rFonts w:ascii="Arial" w:hAnsi="Arial" w:cs="Arial"/>
                <w:szCs w:val="24"/>
              </w:rPr>
            </w:pPr>
            <w:r w:rsidRPr="00913639">
              <w:rPr>
                <w:rFonts w:ascii="Arial" w:hAnsi="Arial" w:cs="Arial"/>
                <w:szCs w:val="24"/>
              </w:rPr>
              <w:t>c</w:t>
            </w:r>
          </w:p>
          <w:p w:rsidR="00000874" w:rsidRPr="00913639" w:rsidRDefault="00000874" w:rsidP="00751C55">
            <w:pPr>
              <w:rPr>
                <w:rFonts w:ascii="Arial" w:hAnsi="Arial" w:cs="Arial"/>
                <w:szCs w:val="24"/>
              </w:rPr>
            </w:pPr>
          </w:p>
          <w:p w:rsidR="00000874" w:rsidRPr="00913639" w:rsidRDefault="00000874" w:rsidP="00751C55">
            <w:pPr>
              <w:rPr>
                <w:rFonts w:ascii="Arial" w:hAnsi="Arial" w:cs="Arial"/>
                <w:szCs w:val="24"/>
              </w:rPr>
            </w:pPr>
          </w:p>
          <w:p w:rsidR="00000874" w:rsidRPr="00913639" w:rsidRDefault="00000874" w:rsidP="00751C55">
            <w:pPr>
              <w:rPr>
                <w:rFonts w:ascii="Arial" w:hAnsi="Arial" w:cs="Arial"/>
                <w:szCs w:val="24"/>
              </w:rPr>
            </w:pPr>
          </w:p>
          <w:p w:rsidR="00000874" w:rsidRPr="00913639" w:rsidRDefault="00000874" w:rsidP="00751C55">
            <w:pPr>
              <w:rPr>
                <w:rFonts w:ascii="Arial" w:hAnsi="Arial" w:cs="Arial"/>
                <w:szCs w:val="24"/>
              </w:rPr>
            </w:pPr>
            <w:r w:rsidRPr="00913639">
              <w:rPr>
                <w:rFonts w:ascii="Arial" w:hAnsi="Arial" w:cs="Arial"/>
                <w:szCs w:val="24"/>
              </w:rPr>
              <w:t>d</w:t>
            </w:r>
          </w:p>
          <w:p w:rsidR="00000874" w:rsidRPr="00913639" w:rsidRDefault="00000874" w:rsidP="00751C55">
            <w:pPr>
              <w:rPr>
                <w:rFonts w:ascii="Arial" w:hAnsi="Arial" w:cs="Arial"/>
                <w:szCs w:val="24"/>
              </w:rPr>
            </w:pPr>
          </w:p>
          <w:p w:rsidR="00000874" w:rsidRPr="00913639" w:rsidRDefault="00000874" w:rsidP="00751C55">
            <w:pPr>
              <w:rPr>
                <w:rFonts w:ascii="Arial" w:hAnsi="Arial" w:cs="Arial"/>
                <w:szCs w:val="24"/>
              </w:rPr>
            </w:pPr>
          </w:p>
          <w:p w:rsidR="00000874" w:rsidRPr="00913639" w:rsidRDefault="00000874" w:rsidP="00751C55">
            <w:pPr>
              <w:rPr>
                <w:rFonts w:ascii="Arial" w:hAnsi="Arial" w:cs="Arial"/>
                <w:szCs w:val="24"/>
              </w:rPr>
            </w:pPr>
            <w:r w:rsidRPr="00913639">
              <w:rPr>
                <w:rFonts w:ascii="Arial" w:hAnsi="Arial" w:cs="Arial"/>
                <w:szCs w:val="24"/>
              </w:rPr>
              <w:t>e</w:t>
            </w:r>
          </w:p>
          <w:p w:rsidR="00000874" w:rsidRPr="00913639" w:rsidRDefault="00000874" w:rsidP="00751C55">
            <w:pPr>
              <w:rPr>
                <w:rFonts w:ascii="Arial" w:hAnsi="Arial" w:cs="Arial"/>
                <w:szCs w:val="24"/>
              </w:rPr>
            </w:pPr>
          </w:p>
          <w:p w:rsidR="00000874" w:rsidRPr="00913639" w:rsidRDefault="00000874" w:rsidP="00751C55">
            <w:pPr>
              <w:rPr>
                <w:rFonts w:ascii="Arial" w:hAnsi="Arial" w:cs="Arial"/>
                <w:szCs w:val="24"/>
              </w:rPr>
            </w:pPr>
          </w:p>
          <w:p w:rsidR="00000874" w:rsidRPr="00913639" w:rsidRDefault="00000874" w:rsidP="00751C55">
            <w:pPr>
              <w:rPr>
                <w:rFonts w:ascii="Arial" w:hAnsi="Arial" w:cs="Arial"/>
                <w:szCs w:val="24"/>
              </w:rPr>
            </w:pPr>
          </w:p>
          <w:p w:rsidR="00000874" w:rsidRDefault="00000874" w:rsidP="00751C55">
            <w:pPr>
              <w:rPr>
                <w:rFonts w:ascii="Arial" w:hAnsi="Arial" w:cs="Arial"/>
                <w:szCs w:val="24"/>
              </w:rPr>
            </w:pPr>
          </w:p>
          <w:p w:rsidR="00210900" w:rsidRDefault="00210900" w:rsidP="00751C55">
            <w:pPr>
              <w:rPr>
                <w:rFonts w:ascii="Arial" w:hAnsi="Arial" w:cs="Arial"/>
                <w:szCs w:val="24"/>
              </w:rPr>
            </w:pPr>
          </w:p>
          <w:p w:rsidR="00210900" w:rsidRPr="00913639" w:rsidRDefault="00210900" w:rsidP="00751C55">
            <w:pPr>
              <w:rPr>
                <w:rFonts w:ascii="Arial" w:hAnsi="Arial" w:cs="Arial"/>
                <w:szCs w:val="24"/>
              </w:rPr>
            </w:pPr>
          </w:p>
          <w:p w:rsidR="00000874" w:rsidRPr="00913639" w:rsidRDefault="00000874" w:rsidP="00751C55">
            <w:pPr>
              <w:rPr>
                <w:rFonts w:ascii="Arial" w:hAnsi="Arial" w:cs="Arial"/>
                <w:szCs w:val="24"/>
              </w:rPr>
            </w:pPr>
            <w:r w:rsidRPr="00913639">
              <w:rPr>
                <w:rFonts w:ascii="Arial" w:hAnsi="Arial" w:cs="Arial"/>
                <w:szCs w:val="24"/>
              </w:rPr>
              <w:t>f</w:t>
            </w:r>
          </w:p>
          <w:p w:rsidR="00000874" w:rsidRDefault="00000874" w:rsidP="00751C55">
            <w:pPr>
              <w:rPr>
                <w:rFonts w:ascii="Arial" w:hAnsi="Arial" w:cs="Arial"/>
                <w:szCs w:val="24"/>
              </w:rPr>
            </w:pPr>
          </w:p>
          <w:p w:rsidR="00210900" w:rsidRDefault="00210900" w:rsidP="00751C55">
            <w:pPr>
              <w:rPr>
                <w:rFonts w:ascii="Arial" w:hAnsi="Arial" w:cs="Arial"/>
                <w:szCs w:val="24"/>
              </w:rPr>
            </w:pPr>
          </w:p>
          <w:p w:rsidR="00210900" w:rsidRDefault="00210900" w:rsidP="00751C55">
            <w:pPr>
              <w:rPr>
                <w:rFonts w:ascii="Arial" w:hAnsi="Arial" w:cs="Arial"/>
                <w:szCs w:val="24"/>
              </w:rPr>
            </w:pPr>
          </w:p>
          <w:p w:rsidR="00210900" w:rsidRDefault="00210900" w:rsidP="00751C55">
            <w:pPr>
              <w:rPr>
                <w:rFonts w:ascii="Arial" w:hAnsi="Arial" w:cs="Arial"/>
                <w:szCs w:val="24"/>
              </w:rPr>
            </w:pPr>
          </w:p>
          <w:p w:rsidR="00210900" w:rsidRDefault="00210900" w:rsidP="00751C55">
            <w:pPr>
              <w:rPr>
                <w:rFonts w:ascii="Arial" w:hAnsi="Arial" w:cs="Arial"/>
                <w:szCs w:val="24"/>
              </w:rPr>
            </w:pPr>
            <w:r>
              <w:rPr>
                <w:rFonts w:ascii="Arial" w:hAnsi="Arial" w:cs="Arial"/>
                <w:szCs w:val="24"/>
              </w:rPr>
              <w:t>g</w:t>
            </w:r>
          </w:p>
          <w:p w:rsidR="00210900" w:rsidRDefault="00210900" w:rsidP="00751C55">
            <w:pPr>
              <w:rPr>
                <w:rFonts w:ascii="Arial" w:hAnsi="Arial" w:cs="Arial"/>
                <w:szCs w:val="24"/>
              </w:rPr>
            </w:pPr>
          </w:p>
          <w:p w:rsidR="00210900" w:rsidRDefault="00210900" w:rsidP="00751C55">
            <w:pPr>
              <w:rPr>
                <w:rFonts w:ascii="Arial" w:hAnsi="Arial" w:cs="Arial"/>
                <w:szCs w:val="24"/>
              </w:rPr>
            </w:pPr>
          </w:p>
          <w:p w:rsidR="00210900" w:rsidRDefault="00210900" w:rsidP="00751C55">
            <w:pPr>
              <w:rPr>
                <w:rFonts w:ascii="Arial" w:hAnsi="Arial" w:cs="Arial"/>
                <w:szCs w:val="24"/>
              </w:rPr>
            </w:pPr>
          </w:p>
          <w:p w:rsidR="00210900" w:rsidRPr="00913639" w:rsidRDefault="00210900" w:rsidP="00751C55">
            <w:pPr>
              <w:rPr>
                <w:rFonts w:ascii="Arial" w:hAnsi="Arial" w:cs="Arial"/>
                <w:szCs w:val="24"/>
              </w:rPr>
            </w:pPr>
            <w:r>
              <w:rPr>
                <w:rFonts w:ascii="Arial" w:hAnsi="Arial" w:cs="Arial"/>
                <w:szCs w:val="24"/>
              </w:rPr>
              <w:t>h</w:t>
            </w:r>
          </w:p>
        </w:tc>
        <w:tc>
          <w:tcPr>
            <w:tcW w:w="3889" w:type="pct"/>
            <w:vAlign w:val="center"/>
          </w:tcPr>
          <w:p w:rsidR="00751C55" w:rsidRPr="00913639" w:rsidRDefault="00751C55" w:rsidP="00751C55">
            <w:pPr>
              <w:jc w:val="both"/>
              <w:rPr>
                <w:rFonts w:ascii="Arial" w:hAnsi="Arial" w:cs="Arial"/>
                <w:b/>
              </w:rPr>
            </w:pPr>
            <w:r w:rsidRPr="00913639">
              <w:rPr>
                <w:rFonts w:ascii="Arial" w:hAnsi="Arial" w:cs="Arial"/>
                <w:b/>
              </w:rPr>
              <w:t>Resilience Training for Children and Young People</w:t>
            </w:r>
          </w:p>
          <w:p w:rsidR="00751C55" w:rsidRPr="00913639" w:rsidRDefault="00751C55" w:rsidP="00751C55">
            <w:pPr>
              <w:jc w:val="both"/>
              <w:rPr>
                <w:rFonts w:ascii="Arial" w:hAnsi="Arial" w:cs="Arial"/>
              </w:rPr>
            </w:pPr>
          </w:p>
          <w:p w:rsidR="00352280" w:rsidRPr="00913639" w:rsidRDefault="00F219C0" w:rsidP="00751C55">
            <w:pPr>
              <w:jc w:val="both"/>
              <w:rPr>
                <w:rFonts w:ascii="Arial" w:hAnsi="Arial" w:cs="Arial"/>
              </w:rPr>
            </w:pPr>
            <w:r w:rsidRPr="00913639">
              <w:rPr>
                <w:rFonts w:ascii="Arial" w:hAnsi="Arial" w:cs="Arial"/>
              </w:rPr>
              <w:t xml:space="preserve">The Interim Head of Service for Children's Community Nursing presented paper CC 46/2017 and requested £15k funding for resilience training for staff in the Children and Young Peoples Directorate, which would be provided internally by the Oxford Institute of Clinical Psychology. </w:t>
            </w:r>
          </w:p>
          <w:p w:rsidR="00352280" w:rsidRPr="00913639" w:rsidRDefault="00352280" w:rsidP="00751C55">
            <w:pPr>
              <w:jc w:val="both"/>
              <w:rPr>
                <w:rFonts w:ascii="Arial" w:hAnsi="Arial" w:cs="Arial"/>
              </w:rPr>
            </w:pPr>
          </w:p>
          <w:p w:rsidR="00F219C0" w:rsidRPr="00913639" w:rsidRDefault="00F219C0" w:rsidP="00751C55">
            <w:pPr>
              <w:jc w:val="both"/>
              <w:rPr>
                <w:rFonts w:ascii="Arial" w:hAnsi="Arial" w:cs="Arial"/>
              </w:rPr>
            </w:pPr>
            <w:r w:rsidRPr="00913639">
              <w:rPr>
                <w:rFonts w:ascii="Arial" w:hAnsi="Arial" w:cs="Arial"/>
              </w:rPr>
              <w:t xml:space="preserve">The Director of Nursing </w:t>
            </w:r>
            <w:r w:rsidR="00352280" w:rsidRPr="00913639">
              <w:rPr>
                <w:rFonts w:ascii="Arial" w:hAnsi="Arial" w:cs="Arial"/>
              </w:rPr>
              <w:t>said</w:t>
            </w:r>
            <w:r w:rsidRPr="00913639">
              <w:rPr>
                <w:rFonts w:ascii="Arial" w:hAnsi="Arial" w:cs="Arial"/>
              </w:rPr>
              <w:t xml:space="preserve"> it would be </w:t>
            </w:r>
            <w:r w:rsidR="00352280" w:rsidRPr="00913639">
              <w:rPr>
                <w:rFonts w:ascii="Arial" w:hAnsi="Arial" w:cs="Arial"/>
              </w:rPr>
              <w:t>beneficial to keep it internal, as long as the Oxford Institute of Clinical Psychology have capacity</w:t>
            </w:r>
            <w:r w:rsidRPr="00913639">
              <w:rPr>
                <w:rFonts w:ascii="Arial" w:hAnsi="Arial" w:cs="Arial"/>
              </w:rPr>
              <w:t xml:space="preserve"> </w:t>
            </w:r>
            <w:r w:rsidR="00352280" w:rsidRPr="00913639">
              <w:rPr>
                <w:rFonts w:ascii="Arial" w:hAnsi="Arial" w:cs="Arial"/>
              </w:rPr>
              <w:t xml:space="preserve">to do it. </w:t>
            </w:r>
          </w:p>
          <w:p w:rsidR="00352280" w:rsidRPr="00913639" w:rsidRDefault="00352280" w:rsidP="00751C55">
            <w:pPr>
              <w:jc w:val="both"/>
              <w:rPr>
                <w:rFonts w:ascii="Arial" w:hAnsi="Arial" w:cs="Arial"/>
              </w:rPr>
            </w:pPr>
          </w:p>
          <w:p w:rsidR="00352280" w:rsidRPr="00913639" w:rsidRDefault="00352280" w:rsidP="00751C55">
            <w:pPr>
              <w:jc w:val="both"/>
              <w:rPr>
                <w:rFonts w:ascii="Arial" w:hAnsi="Arial" w:cs="Arial"/>
              </w:rPr>
            </w:pPr>
            <w:r w:rsidRPr="00913639">
              <w:rPr>
                <w:rFonts w:ascii="Arial" w:hAnsi="Arial" w:cs="Arial"/>
              </w:rPr>
              <w:t xml:space="preserve">Alyson Coates raised concerns about the number of different resilience training projects underway through various providers and Olga Senior agreed that this was inconsistent. </w:t>
            </w:r>
          </w:p>
          <w:p w:rsidR="00352280" w:rsidRPr="00913639" w:rsidRDefault="00352280" w:rsidP="00751C55">
            <w:pPr>
              <w:jc w:val="both"/>
              <w:rPr>
                <w:rFonts w:ascii="Arial" w:hAnsi="Arial" w:cs="Arial"/>
              </w:rPr>
            </w:pPr>
          </w:p>
          <w:p w:rsidR="00352280" w:rsidRPr="00913639" w:rsidRDefault="00590F1B" w:rsidP="00751C55">
            <w:pPr>
              <w:jc w:val="both"/>
              <w:rPr>
                <w:rFonts w:ascii="Arial" w:hAnsi="Arial" w:cs="Arial"/>
              </w:rPr>
            </w:pPr>
            <w:r w:rsidRPr="00913639">
              <w:rPr>
                <w:rFonts w:ascii="Arial" w:hAnsi="Arial" w:cs="Arial"/>
              </w:rPr>
              <w:t>Community Involvement Manager to discuss with the</w:t>
            </w:r>
            <w:r w:rsidR="00352280" w:rsidRPr="00913639">
              <w:rPr>
                <w:rFonts w:ascii="Arial" w:hAnsi="Arial" w:cs="Arial"/>
              </w:rPr>
              <w:t xml:space="preserve"> Director of HR </w:t>
            </w:r>
            <w:r w:rsidRPr="00913639">
              <w:rPr>
                <w:rFonts w:ascii="Arial" w:hAnsi="Arial" w:cs="Arial"/>
              </w:rPr>
              <w:t xml:space="preserve">regarding ensuring a consistent approach for resilience training. </w:t>
            </w:r>
          </w:p>
          <w:p w:rsidR="00751C55" w:rsidRPr="00913639" w:rsidRDefault="00751C55" w:rsidP="00751C55">
            <w:pPr>
              <w:jc w:val="both"/>
              <w:rPr>
                <w:rFonts w:ascii="Arial" w:hAnsi="Arial" w:cs="Arial"/>
              </w:rPr>
            </w:pPr>
          </w:p>
          <w:p w:rsidR="00210900" w:rsidRPr="00210900" w:rsidRDefault="00210900" w:rsidP="00210900">
            <w:pPr>
              <w:jc w:val="both"/>
              <w:rPr>
                <w:rFonts w:ascii="Arial" w:hAnsi="Arial" w:cs="Arial"/>
              </w:rPr>
            </w:pPr>
            <w:r w:rsidRPr="00210900">
              <w:rPr>
                <w:rFonts w:ascii="Arial" w:hAnsi="Arial" w:cs="Arial"/>
              </w:rPr>
              <w:t xml:space="preserve">The committee had concerns about the level of charge being proposed internally as well as the general principle of inconsistency between directorates/services using different resilience training providers. Approval of the training (consistent with historical approvals) and associated cost would be subject to questioning the appropriateness of the internal recharge. </w:t>
            </w:r>
          </w:p>
          <w:p w:rsidR="00210900" w:rsidRPr="00210900" w:rsidRDefault="00210900" w:rsidP="00210900">
            <w:pPr>
              <w:jc w:val="both"/>
              <w:rPr>
                <w:rFonts w:ascii="Arial" w:hAnsi="Arial" w:cs="Arial"/>
              </w:rPr>
            </w:pPr>
          </w:p>
          <w:p w:rsidR="00210900" w:rsidRPr="00210900" w:rsidRDefault="00210900" w:rsidP="00210900">
            <w:pPr>
              <w:jc w:val="both"/>
              <w:rPr>
                <w:rFonts w:ascii="Arial" w:hAnsi="Arial" w:cs="Arial"/>
              </w:rPr>
            </w:pPr>
            <w:r w:rsidRPr="00210900">
              <w:rPr>
                <w:rFonts w:ascii="Arial" w:hAnsi="Arial" w:cs="Arial"/>
              </w:rPr>
              <w:t>Adam Perryman suggested that the Charity is invoiced by the Oxford Institute of Clinical Psychology (on the institute’s cost centre rather than children and young peoples), that way the institute will show income on their budget for the training provided. </w:t>
            </w:r>
          </w:p>
          <w:p w:rsidR="00210900" w:rsidRPr="00210900" w:rsidRDefault="00210900" w:rsidP="00210900">
            <w:pPr>
              <w:jc w:val="both"/>
              <w:rPr>
                <w:rFonts w:ascii="Arial" w:hAnsi="Arial" w:cs="Arial"/>
              </w:rPr>
            </w:pPr>
          </w:p>
          <w:p w:rsidR="00210900" w:rsidRPr="00210900" w:rsidRDefault="00210900" w:rsidP="00210900">
            <w:pPr>
              <w:jc w:val="both"/>
              <w:rPr>
                <w:rFonts w:ascii="Arial" w:hAnsi="Arial" w:cs="Arial"/>
                <w:sz w:val="22"/>
              </w:rPr>
            </w:pPr>
            <w:r w:rsidRPr="00210900">
              <w:rPr>
                <w:rFonts w:ascii="Arial" w:hAnsi="Arial" w:cs="Arial"/>
              </w:rPr>
              <w:t>Adam Perry to ask Bruce Young, Management Accountant for the Institute, for a view on the actual level of charge being proposed (to check it is a reasonable reflection of cost and not unnecessarily inflated).</w:t>
            </w:r>
          </w:p>
          <w:p w:rsidR="00751C55" w:rsidRPr="00210900" w:rsidRDefault="00751C55" w:rsidP="00751C55">
            <w:pPr>
              <w:jc w:val="both"/>
              <w:rPr>
                <w:rFonts w:ascii="Arial" w:hAnsi="Arial" w:cs="Arial"/>
              </w:rPr>
            </w:pPr>
          </w:p>
          <w:p w:rsidR="00751C55" w:rsidRPr="00210900" w:rsidRDefault="00000874" w:rsidP="00751C55">
            <w:pPr>
              <w:jc w:val="both"/>
              <w:rPr>
                <w:rFonts w:ascii="Arial" w:hAnsi="Arial" w:cs="Arial"/>
                <w:b/>
              </w:rPr>
            </w:pPr>
            <w:r w:rsidRPr="00210900">
              <w:rPr>
                <w:rFonts w:ascii="Arial" w:hAnsi="Arial" w:cs="Arial"/>
                <w:b/>
              </w:rPr>
              <w:t xml:space="preserve">The Committee noted the report and asked for </w:t>
            </w:r>
            <w:r w:rsidR="00210900">
              <w:rPr>
                <w:rFonts w:ascii="Arial" w:hAnsi="Arial" w:cs="Arial"/>
                <w:b/>
              </w:rPr>
              <w:t>a view on the actual level of charge being proposed</w:t>
            </w:r>
            <w:r w:rsidRPr="00210900">
              <w:rPr>
                <w:rFonts w:ascii="Arial" w:hAnsi="Arial" w:cs="Arial"/>
                <w:b/>
              </w:rPr>
              <w:t xml:space="preserve">. </w:t>
            </w:r>
          </w:p>
          <w:p w:rsidR="00751C55" w:rsidRPr="00913639" w:rsidRDefault="00751C55" w:rsidP="00000874">
            <w:pPr>
              <w:jc w:val="both"/>
              <w:rPr>
                <w:rFonts w:ascii="Arial" w:hAnsi="Arial" w:cs="Arial"/>
                <w:b/>
              </w:rPr>
            </w:pPr>
          </w:p>
        </w:tc>
        <w:tc>
          <w:tcPr>
            <w:tcW w:w="582" w:type="pct"/>
          </w:tcPr>
          <w:p w:rsidR="00751C55" w:rsidRPr="00913639" w:rsidRDefault="00751C55" w:rsidP="00751C55">
            <w:pPr>
              <w:rPr>
                <w:rFonts w:ascii="Arial" w:hAnsi="Arial" w:cs="Arial"/>
                <w:b/>
                <w:szCs w:val="24"/>
              </w:rPr>
            </w:pPr>
          </w:p>
          <w:p w:rsidR="00590F1B" w:rsidRPr="00913639" w:rsidRDefault="00590F1B" w:rsidP="00751C55">
            <w:pPr>
              <w:rPr>
                <w:rFonts w:ascii="Arial" w:hAnsi="Arial" w:cs="Arial"/>
                <w:b/>
                <w:szCs w:val="24"/>
              </w:rPr>
            </w:pPr>
          </w:p>
          <w:p w:rsidR="00590F1B" w:rsidRPr="00913639" w:rsidRDefault="00590F1B" w:rsidP="00751C55">
            <w:pPr>
              <w:rPr>
                <w:rFonts w:ascii="Arial" w:hAnsi="Arial" w:cs="Arial"/>
                <w:b/>
                <w:szCs w:val="24"/>
              </w:rPr>
            </w:pPr>
          </w:p>
          <w:p w:rsidR="00590F1B" w:rsidRPr="00913639" w:rsidRDefault="00590F1B" w:rsidP="00751C55">
            <w:pPr>
              <w:rPr>
                <w:rFonts w:ascii="Arial" w:hAnsi="Arial" w:cs="Arial"/>
                <w:b/>
                <w:szCs w:val="24"/>
              </w:rPr>
            </w:pPr>
          </w:p>
          <w:p w:rsidR="00590F1B" w:rsidRPr="00913639" w:rsidRDefault="00590F1B" w:rsidP="00751C55">
            <w:pPr>
              <w:rPr>
                <w:rFonts w:ascii="Arial" w:hAnsi="Arial" w:cs="Arial"/>
                <w:b/>
                <w:szCs w:val="24"/>
              </w:rPr>
            </w:pPr>
          </w:p>
          <w:p w:rsidR="00590F1B" w:rsidRPr="00913639" w:rsidRDefault="00590F1B" w:rsidP="00751C55">
            <w:pPr>
              <w:rPr>
                <w:rFonts w:ascii="Arial" w:hAnsi="Arial" w:cs="Arial"/>
                <w:b/>
                <w:szCs w:val="24"/>
              </w:rPr>
            </w:pPr>
          </w:p>
          <w:p w:rsidR="00590F1B" w:rsidRPr="00913639" w:rsidRDefault="00590F1B" w:rsidP="00751C55">
            <w:pPr>
              <w:rPr>
                <w:rFonts w:ascii="Arial" w:hAnsi="Arial" w:cs="Arial"/>
                <w:b/>
                <w:szCs w:val="24"/>
              </w:rPr>
            </w:pPr>
          </w:p>
          <w:p w:rsidR="00590F1B" w:rsidRPr="00913639" w:rsidRDefault="00590F1B" w:rsidP="00751C55">
            <w:pPr>
              <w:rPr>
                <w:rFonts w:ascii="Arial" w:hAnsi="Arial" w:cs="Arial"/>
                <w:b/>
                <w:szCs w:val="24"/>
              </w:rPr>
            </w:pPr>
          </w:p>
          <w:p w:rsidR="00590F1B" w:rsidRPr="00913639" w:rsidRDefault="00590F1B" w:rsidP="00751C55">
            <w:pPr>
              <w:rPr>
                <w:rFonts w:ascii="Arial" w:hAnsi="Arial" w:cs="Arial"/>
                <w:b/>
                <w:szCs w:val="24"/>
              </w:rPr>
            </w:pPr>
          </w:p>
          <w:p w:rsidR="00590F1B" w:rsidRPr="00913639" w:rsidRDefault="00590F1B" w:rsidP="00751C55">
            <w:pPr>
              <w:rPr>
                <w:rFonts w:ascii="Arial" w:hAnsi="Arial" w:cs="Arial"/>
                <w:b/>
                <w:szCs w:val="24"/>
              </w:rPr>
            </w:pPr>
          </w:p>
          <w:p w:rsidR="00590F1B" w:rsidRPr="00913639" w:rsidRDefault="00590F1B" w:rsidP="00751C55">
            <w:pPr>
              <w:rPr>
                <w:rFonts w:ascii="Arial" w:hAnsi="Arial" w:cs="Arial"/>
                <w:b/>
                <w:szCs w:val="24"/>
              </w:rPr>
            </w:pPr>
          </w:p>
          <w:p w:rsidR="00590F1B" w:rsidRPr="00913639" w:rsidRDefault="00590F1B" w:rsidP="00751C55">
            <w:pPr>
              <w:rPr>
                <w:rFonts w:ascii="Arial" w:hAnsi="Arial" w:cs="Arial"/>
                <w:b/>
                <w:szCs w:val="24"/>
              </w:rPr>
            </w:pPr>
          </w:p>
          <w:p w:rsidR="00590F1B" w:rsidRPr="00913639" w:rsidRDefault="00590F1B" w:rsidP="00751C55">
            <w:pPr>
              <w:rPr>
                <w:rFonts w:ascii="Arial" w:hAnsi="Arial" w:cs="Arial"/>
                <w:b/>
                <w:szCs w:val="24"/>
              </w:rPr>
            </w:pPr>
          </w:p>
          <w:p w:rsidR="00590F1B" w:rsidRPr="00913639" w:rsidRDefault="00590F1B" w:rsidP="00751C55">
            <w:pPr>
              <w:rPr>
                <w:rFonts w:ascii="Arial" w:hAnsi="Arial" w:cs="Arial"/>
                <w:b/>
                <w:szCs w:val="24"/>
              </w:rPr>
            </w:pPr>
          </w:p>
          <w:p w:rsidR="00590F1B" w:rsidRPr="00913639" w:rsidRDefault="00590F1B" w:rsidP="00751C55">
            <w:pPr>
              <w:rPr>
                <w:rFonts w:ascii="Arial" w:hAnsi="Arial" w:cs="Arial"/>
                <w:b/>
                <w:szCs w:val="24"/>
              </w:rPr>
            </w:pPr>
            <w:r w:rsidRPr="00913639">
              <w:rPr>
                <w:rFonts w:ascii="Arial" w:hAnsi="Arial" w:cs="Arial"/>
                <w:b/>
                <w:szCs w:val="24"/>
              </w:rPr>
              <w:t>JP</w:t>
            </w:r>
          </w:p>
          <w:p w:rsidR="00000874" w:rsidRPr="00913639" w:rsidRDefault="00000874" w:rsidP="00751C55">
            <w:pPr>
              <w:rPr>
                <w:rFonts w:ascii="Arial" w:hAnsi="Arial" w:cs="Arial"/>
                <w:b/>
                <w:szCs w:val="24"/>
              </w:rPr>
            </w:pPr>
          </w:p>
          <w:p w:rsidR="00000874" w:rsidRPr="00913639" w:rsidRDefault="00000874" w:rsidP="00751C55">
            <w:pPr>
              <w:rPr>
                <w:rFonts w:ascii="Arial" w:hAnsi="Arial" w:cs="Arial"/>
                <w:b/>
                <w:szCs w:val="24"/>
              </w:rPr>
            </w:pPr>
          </w:p>
          <w:p w:rsidR="00210900" w:rsidRDefault="00210900" w:rsidP="00751C55">
            <w:pPr>
              <w:rPr>
                <w:rFonts w:ascii="Arial" w:hAnsi="Arial" w:cs="Arial"/>
                <w:b/>
                <w:szCs w:val="24"/>
              </w:rPr>
            </w:pPr>
          </w:p>
          <w:p w:rsidR="00210900" w:rsidRDefault="00210900" w:rsidP="00751C55">
            <w:pPr>
              <w:rPr>
                <w:rFonts w:ascii="Arial" w:hAnsi="Arial" w:cs="Arial"/>
                <w:b/>
                <w:szCs w:val="24"/>
              </w:rPr>
            </w:pPr>
          </w:p>
          <w:p w:rsidR="00210900" w:rsidRDefault="00210900" w:rsidP="00751C55">
            <w:pPr>
              <w:rPr>
                <w:rFonts w:ascii="Arial" w:hAnsi="Arial" w:cs="Arial"/>
                <w:b/>
                <w:szCs w:val="24"/>
              </w:rPr>
            </w:pPr>
          </w:p>
          <w:p w:rsidR="00210900" w:rsidRDefault="00210900" w:rsidP="00751C55">
            <w:pPr>
              <w:rPr>
                <w:rFonts w:ascii="Arial" w:hAnsi="Arial" w:cs="Arial"/>
                <w:b/>
                <w:szCs w:val="24"/>
              </w:rPr>
            </w:pPr>
          </w:p>
          <w:p w:rsidR="00210900" w:rsidRDefault="00210900" w:rsidP="00751C55">
            <w:pPr>
              <w:rPr>
                <w:rFonts w:ascii="Arial" w:hAnsi="Arial" w:cs="Arial"/>
                <w:b/>
                <w:szCs w:val="24"/>
              </w:rPr>
            </w:pPr>
          </w:p>
          <w:p w:rsidR="00210900" w:rsidRDefault="00210900" w:rsidP="00751C55">
            <w:pPr>
              <w:rPr>
                <w:rFonts w:ascii="Arial" w:hAnsi="Arial" w:cs="Arial"/>
                <w:b/>
                <w:szCs w:val="24"/>
              </w:rPr>
            </w:pPr>
          </w:p>
          <w:p w:rsidR="00210900" w:rsidRDefault="00210900" w:rsidP="00751C55">
            <w:pPr>
              <w:rPr>
                <w:rFonts w:ascii="Arial" w:hAnsi="Arial" w:cs="Arial"/>
                <w:b/>
                <w:szCs w:val="24"/>
              </w:rPr>
            </w:pPr>
          </w:p>
          <w:p w:rsidR="00210900" w:rsidRDefault="00210900" w:rsidP="00751C55">
            <w:pPr>
              <w:rPr>
                <w:rFonts w:ascii="Arial" w:hAnsi="Arial" w:cs="Arial"/>
                <w:b/>
                <w:szCs w:val="24"/>
              </w:rPr>
            </w:pPr>
          </w:p>
          <w:p w:rsidR="00210900" w:rsidRDefault="00210900" w:rsidP="00751C55">
            <w:pPr>
              <w:rPr>
                <w:rFonts w:ascii="Arial" w:hAnsi="Arial" w:cs="Arial"/>
                <w:b/>
                <w:szCs w:val="24"/>
              </w:rPr>
            </w:pPr>
          </w:p>
          <w:p w:rsidR="00210900" w:rsidRDefault="00210900" w:rsidP="00751C55">
            <w:pPr>
              <w:rPr>
                <w:rFonts w:ascii="Arial" w:hAnsi="Arial" w:cs="Arial"/>
                <w:b/>
                <w:szCs w:val="24"/>
              </w:rPr>
            </w:pPr>
          </w:p>
          <w:p w:rsidR="00210900" w:rsidRDefault="00210900" w:rsidP="00751C55">
            <w:pPr>
              <w:rPr>
                <w:rFonts w:ascii="Arial" w:hAnsi="Arial" w:cs="Arial"/>
                <w:b/>
                <w:szCs w:val="24"/>
              </w:rPr>
            </w:pPr>
          </w:p>
          <w:p w:rsidR="00210900" w:rsidRDefault="00210900" w:rsidP="00751C55">
            <w:pPr>
              <w:rPr>
                <w:rFonts w:ascii="Arial" w:hAnsi="Arial" w:cs="Arial"/>
                <w:b/>
                <w:szCs w:val="24"/>
              </w:rPr>
            </w:pPr>
          </w:p>
          <w:p w:rsidR="00000874" w:rsidRPr="00913639" w:rsidRDefault="0092729A" w:rsidP="00751C55">
            <w:pPr>
              <w:rPr>
                <w:rFonts w:ascii="Arial" w:hAnsi="Arial" w:cs="Arial"/>
                <w:b/>
                <w:szCs w:val="24"/>
              </w:rPr>
            </w:pPr>
            <w:r>
              <w:rPr>
                <w:rFonts w:ascii="Arial" w:hAnsi="Arial" w:cs="Arial"/>
                <w:b/>
                <w:szCs w:val="24"/>
              </w:rPr>
              <w:t>AP</w:t>
            </w:r>
          </w:p>
        </w:tc>
      </w:tr>
      <w:tr w:rsidR="00751C55" w:rsidRPr="00913639" w:rsidTr="00000874">
        <w:trPr>
          <w:trHeight w:val="279"/>
          <w:jc w:val="center"/>
        </w:trPr>
        <w:tc>
          <w:tcPr>
            <w:tcW w:w="529" w:type="pct"/>
          </w:tcPr>
          <w:p w:rsidR="00751C55" w:rsidRPr="00913639" w:rsidRDefault="00F45044" w:rsidP="00751C55">
            <w:pPr>
              <w:rPr>
                <w:rFonts w:ascii="Arial" w:hAnsi="Arial" w:cs="Arial"/>
                <w:b/>
                <w:szCs w:val="24"/>
              </w:rPr>
            </w:pPr>
            <w:r>
              <w:rPr>
                <w:rFonts w:ascii="Arial" w:hAnsi="Arial" w:cs="Arial"/>
                <w:b/>
                <w:szCs w:val="24"/>
              </w:rPr>
              <w:t>8</w:t>
            </w:r>
            <w:r w:rsidR="00751C55" w:rsidRPr="00913639">
              <w:rPr>
                <w:rFonts w:ascii="Arial" w:hAnsi="Arial" w:cs="Arial"/>
                <w:b/>
                <w:szCs w:val="24"/>
              </w:rPr>
              <w:t>.</w:t>
            </w:r>
          </w:p>
          <w:p w:rsidR="00000874" w:rsidRPr="00913639" w:rsidRDefault="00000874" w:rsidP="00751C55">
            <w:pPr>
              <w:rPr>
                <w:rFonts w:ascii="Arial" w:hAnsi="Arial" w:cs="Arial"/>
                <w:b/>
                <w:szCs w:val="24"/>
              </w:rPr>
            </w:pPr>
          </w:p>
          <w:p w:rsidR="00000874" w:rsidRPr="00913639" w:rsidRDefault="00000874" w:rsidP="00751C55">
            <w:pPr>
              <w:rPr>
                <w:rFonts w:ascii="Arial" w:hAnsi="Arial" w:cs="Arial"/>
                <w:szCs w:val="24"/>
              </w:rPr>
            </w:pPr>
            <w:r w:rsidRPr="00913639">
              <w:rPr>
                <w:rFonts w:ascii="Arial" w:hAnsi="Arial" w:cs="Arial"/>
                <w:szCs w:val="24"/>
              </w:rPr>
              <w:t>a</w:t>
            </w:r>
          </w:p>
          <w:p w:rsidR="00000874" w:rsidRPr="00913639" w:rsidRDefault="00000874" w:rsidP="00751C55">
            <w:pPr>
              <w:rPr>
                <w:rFonts w:ascii="Arial" w:hAnsi="Arial" w:cs="Arial"/>
                <w:szCs w:val="24"/>
              </w:rPr>
            </w:pPr>
          </w:p>
          <w:p w:rsidR="00000874" w:rsidRPr="00913639" w:rsidRDefault="00000874" w:rsidP="00751C55">
            <w:pPr>
              <w:rPr>
                <w:rFonts w:ascii="Arial" w:hAnsi="Arial" w:cs="Arial"/>
                <w:szCs w:val="24"/>
              </w:rPr>
            </w:pPr>
          </w:p>
          <w:p w:rsidR="00000874" w:rsidRPr="00913639" w:rsidRDefault="00000874" w:rsidP="00751C55">
            <w:pPr>
              <w:rPr>
                <w:rFonts w:ascii="Arial" w:hAnsi="Arial" w:cs="Arial"/>
                <w:szCs w:val="24"/>
              </w:rPr>
            </w:pPr>
          </w:p>
          <w:p w:rsidR="001523E0" w:rsidRPr="00913639" w:rsidRDefault="001523E0" w:rsidP="00751C55">
            <w:pPr>
              <w:rPr>
                <w:rFonts w:ascii="Arial" w:hAnsi="Arial" w:cs="Arial"/>
                <w:szCs w:val="24"/>
              </w:rPr>
            </w:pPr>
          </w:p>
          <w:p w:rsidR="001523E0" w:rsidRPr="00913639" w:rsidRDefault="001523E0" w:rsidP="00751C55">
            <w:pPr>
              <w:rPr>
                <w:rFonts w:ascii="Arial" w:hAnsi="Arial" w:cs="Arial"/>
                <w:szCs w:val="24"/>
              </w:rPr>
            </w:pPr>
          </w:p>
          <w:p w:rsidR="00000874" w:rsidRPr="00913639" w:rsidRDefault="00000874" w:rsidP="00751C55">
            <w:pPr>
              <w:rPr>
                <w:rFonts w:ascii="Arial" w:hAnsi="Arial" w:cs="Arial"/>
                <w:szCs w:val="24"/>
              </w:rPr>
            </w:pPr>
          </w:p>
          <w:p w:rsidR="00000874" w:rsidRPr="00913639" w:rsidRDefault="001523E0" w:rsidP="00751C55">
            <w:pPr>
              <w:rPr>
                <w:rFonts w:ascii="Arial" w:hAnsi="Arial" w:cs="Arial"/>
                <w:szCs w:val="24"/>
              </w:rPr>
            </w:pPr>
            <w:r w:rsidRPr="00913639">
              <w:rPr>
                <w:rFonts w:ascii="Arial" w:hAnsi="Arial" w:cs="Arial"/>
                <w:szCs w:val="24"/>
              </w:rPr>
              <w:t>b</w:t>
            </w:r>
          </w:p>
          <w:p w:rsidR="00000874" w:rsidRPr="00913639" w:rsidRDefault="00000874" w:rsidP="00751C55">
            <w:pPr>
              <w:rPr>
                <w:rFonts w:ascii="Arial" w:hAnsi="Arial" w:cs="Arial"/>
                <w:szCs w:val="24"/>
              </w:rPr>
            </w:pPr>
          </w:p>
          <w:p w:rsidR="00000874" w:rsidRPr="00913639" w:rsidRDefault="00000874" w:rsidP="00751C55">
            <w:pPr>
              <w:rPr>
                <w:rFonts w:ascii="Arial" w:hAnsi="Arial" w:cs="Arial"/>
                <w:szCs w:val="24"/>
              </w:rPr>
            </w:pPr>
          </w:p>
          <w:p w:rsidR="00000874" w:rsidRPr="00913639" w:rsidRDefault="007F7294" w:rsidP="00751C55">
            <w:pPr>
              <w:rPr>
                <w:rFonts w:ascii="Arial" w:hAnsi="Arial" w:cs="Arial"/>
                <w:szCs w:val="24"/>
              </w:rPr>
            </w:pPr>
            <w:r w:rsidRPr="00913639">
              <w:rPr>
                <w:rFonts w:ascii="Arial" w:hAnsi="Arial" w:cs="Arial"/>
                <w:szCs w:val="24"/>
              </w:rPr>
              <w:t>c</w:t>
            </w:r>
          </w:p>
          <w:p w:rsidR="00000874" w:rsidRPr="00913639" w:rsidRDefault="00000874" w:rsidP="00751C55">
            <w:pPr>
              <w:rPr>
                <w:rFonts w:ascii="Arial" w:hAnsi="Arial" w:cs="Arial"/>
                <w:szCs w:val="24"/>
              </w:rPr>
            </w:pPr>
          </w:p>
          <w:p w:rsidR="00000874" w:rsidRPr="00913639" w:rsidRDefault="00000874" w:rsidP="00751C55">
            <w:pPr>
              <w:rPr>
                <w:rFonts w:ascii="Arial" w:hAnsi="Arial" w:cs="Arial"/>
                <w:szCs w:val="24"/>
              </w:rPr>
            </w:pPr>
          </w:p>
          <w:p w:rsidR="00000874" w:rsidRPr="00913639" w:rsidRDefault="00000874" w:rsidP="00751C55">
            <w:pPr>
              <w:rPr>
                <w:rFonts w:ascii="Arial" w:hAnsi="Arial" w:cs="Arial"/>
                <w:szCs w:val="24"/>
              </w:rPr>
            </w:pPr>
          </w:p>
          <w:p w:rsidR="00000874" w:rsidRPr="00913639" w:rsidRDefault="007F7294" w:rsidP="00751C55">
            <w:pPr>
              <w:rPr>
                <w:rFonts w:ascii="Arial" w:hAnsi="Arial" w:cs="Arial"/>
                <w:szCs w:val="24"/>
              </w:rPr>
            </w:pPr>
            <w:r w:rsidRPr="00913639">
              <w:rPr>
                <w:rFonts w:ascii="Arial" w:hAnsi="Arial" w:cs="Arial"/>
                <w:szCs w:val="24"/>
              </w:rPr>
              <w:t>d</w:t>
            </w:r>
          </w:p>
          <w:p w:rsidR="00000874" w:rsidRPr="00913639" w:rsidRDefault="00000874" w:rsidP="00751C55">
            <w:pPr>
              <w:rPr>
                <w:rFonts w:ascii="Arial" w:hAnsi="Arial" w:cs="Arial"/>
                <w:szCs w:val="24"/>
              </w:rPr>
            </w:pPr>
          </w:p>
          <w:p w:rsidR="00000874" w:rsidRPr="00913639" w:rsidRDefault="00000874" w:rsidP="001523E0">
            <w:pPr>
              <w:rPr>
                <w:rFonts w:ascii="Arial" w:hAnsi="Arial" w:cs="Arial"/>
                <w:szCs w:val="24"/>
              </w:rPr>
            </w:pPr>
          </w:p>
        </w:tc>
        <w:tc>
          <w:tcPr>
            <w:tcW w:w="3889" w:type="pct"/>
            <w:vAlign w:val="center"/>
          </w:tcPr>
          <w:p w:rsidR="00751C55" w:rsidRPr="00913639" w:rsidRDefault="00751C55" w:rsidP="00751C55">
            <w:pPr>
              <w:jc w:val="both"/>
              <w:rPr>
                <w:rFonts w:ascii="Arial" w:hAnsi="Arial" w:cs="Arial"/>
                <w:b/>
              </w:rPr>
            </w:pPr>
            <w:r w:rsidRPr="00913639">
              <w:rPr>
                <w:rFonts w:ascii="Arial" w:hAnsi="Arial" w:cs="Arial"/>
                <w:b/>
              </w:rPr>
              <w:lastRenderedPageBreak/>
              <w:t xml:space="preserve">Abingdon Vehicle Request </w:t>
            </w:r>
          </w:p>
          <w:p w:rsidR="00751C55" w:rsidRPr="00913639" w:rsidRDefault="00751C55" w:rsidP="00751C55">
            <w:pPr>
              <w:jc w:val="both"/>
              <w:rPr>
                <w:rFonts w:ascii="Arial" w:hAnsi="Arial" w:cs="Arial"/>
              </w:rPr>
            </w:pPr>
          </w:p>
          <w:p w:rsidR="00751C55" w:rsidRPr="00913639" w:rsidRDefault="00F219C0" w:rsidP="00751C55">
            <w:pPr>
              <w:jc w:val="both"/>
              <w:rPr>
                <w:rFonts w:ascii="Arial" w:hAnsi="Arial" w:cs="Arial"/>
              </w:rPr>
            </w:pPr>
            <w:r w:rsidRPr="00913639">
              <w:rPr>
                <w:rFonts w:ascii="Arial" w:hAnsi="Arial" w:cs="Arial"/>
              </w:rPr>
              <w:t>The Clinical Lead for Community Hospitals presented paper CC 44/2017</w:t>
            </w:r>
            <w:r w:rsidR="00062118" w:rsidRPr="00913639">
              <w:rPr>
                <w:rFonts w:ascii="Arial" w:hAnsi="Arial" w:cs="Arial"/>
              </w:rPr>
              <w:t xml:space="preserve"> and requested funds for a replacement vehicle to replace the current vehicle which is costing too much too maintain. </w:t>
            </w:r>
            <w:r w:rsidR="001523E0" w:rsidRPr="00913639">
              <w:rPr>
                <w:rFonts w:ascii="Arial" w:hAnsi="Arial" w:cs="Arial"/>
              </w:rPr>
              <w:t xml:space="preserve">The estimated cost would be around £11-18k for a good second hand vehicle, including maintenance. The previous vehicle was funded by the Rotary Club and Abingdon League of Friends. </w:t>
            </w:r>
          </w:p>
          <w:p w:rsidR="00751C55" w:rsidRPr="00913639" w:rsidRDefault="00751C55" w:rsidP="00751C55">
            <w:pPr>
              <w:jc w:val="both"/>
              <w:rPr>
                <w:rFonts w:ascii="Arial" w:hAnsi="Arial" w:cs="Arial"/>
              </w:rPr>
            </w:pPr>
          </w:p>
          <w:p w:rsidR="00751C55" w:rsidRPr="00913639" w:rsidRDefault="00751C55" w:rsidP="00751C55">
            <w:pPr>
              <w:jc w:val="both"/>
              <w:rPr>
                <w:rFonts w:ascii="Arial" w:hAnsi="Arial" w:cs="Arial"/>
              </w:rPr>
            </w:pPr>
            <w:r w:rsidRPr="00913639">
              <w:rPr>
                <w:rFonts w:ascii="Arial" w:hAnsi="Arial" w:cs="Arial"/>
              </w:rPr>
              <w:t>A</w:t>
            </w:r>
            <w:r w:rsidR="001523E0" w:rsidRPr="00913639">
              <w:rPr>
                <w:rFonts w:ascii="Arial" w:hAnsi="Arial" w:cs="Arial"/>
              </w:rPr>
              <w:t xml:space="preserve">lyson </w:t>
            </w:r>
            <w:r w:rsidRPr="00913639">
              <w:rPr>
                <w:rFonts w:ascii="Arial" w:hAnsi="Arial" w:cs="Arial"/>
              </w:rPr>
              <w:t>C</w:t>
            </w:r>
            <w:r w:rsidR="001523E0" w:rsidRPr="00913639">
              <w:rPr>
                <w:rFonts w:ascii="Arial" w:hAnsi="Arial" w:cs="Arial"/>
              </w:rPr>
              <w:t xml:space="preserve">oates suggested getting the vehicle sprayed the new charity logo and the Chair agreed. </w:t>
            </w:r>
            <w:r w:rsidRPr="00913639">
              <w:rPr>
                <w:rFonts w:ascii="Arial" w:hAnsi="Arial" w:cs="Arial"/>
              </w:rPr>
              <w:t xml:space="preserve"> </w:t>
            </w:r>
          </w:p>
          <w:p w:rsidR="00751C55" w:rsidRPr="00913639" w:rsidRDefault="00751C55" w:rsidP="00751C55">
            <w:pPr>
              <w:jc w:val="both"/>
              <w:rPr>
                <w:rFonts w:ascii="Arial" w:hAnsi="Arial" w:cs="Arial"/>
              </w:rPr>
            </w:pPr>
          </w:p>
          <w:p w:rsidR="007F7294" w:rsidRPr="00913639" w:rsidRDefault="001523E0" w:rsidP="00751C55">
            <w:pPr>
              <w:jc w:val="both"/>
              <w:rPr>
                <w:rFonts w:ascii="Arial" w:hAnsi="Arial" w:cs="Arial"/>
              </w:rPr>
            </w:pPr>
            <w:r w:rsidRPr="00913639">
              <w:rPr>
                <w:rFonts w:ascii="Arial" w:hAnsi="Arial" w:cs="Arial"/>
              </w:rPr>
              <w:t>The Trust Chair</w:t>
            </w:r>
            <w:r w:rsidR="00751C55" w:rsidRPr="00913639">
              <w:rPr>
                <w:rFonts w:ascii="Arial" w:hAnsi="Arial" w:cs="Arial"/>
              </w:rPr>
              <w:t xml:space="preserve"> said he </w:t>
            </w:r>
            <w:r w:rsidRPr="00913639">
              <w:rPr>
                <w:rFonts w:ascii="Arial" w:hAnsi="Arial" w:cs="Arial"/>
              </w:rPr>
              <w:t>would prefer to fund a new vehicle and offered to go with the Clinical Lead for Community Hospitals</w:t>
            </w:r>
            <w:r w:rsidR="00751C55" w:rsidRPr="00913639">
              <w:rPr>
                <w:rFonts w:ascii="Arial" w:hAnsi="Arial" w:cs="Arial"/>
              </w:rPr>
              <w:t xml:space="preserve"> </w:t>
            </w:r>
            <w:r w:rsidR="007F7294" w:rsidRPr="00913639">
              <w:rPr>
                <w:rFonts w:ascii="Arial" w:hAnsi="Arial" w:cs="Arial"/>
              </w:rPr>
              <w:t xml:space="preserve">to visit a dealer to negotiate a deal. </w:t>
            </w:r>
          </w:p>
          <w:p w:rsidR="00000874" w:rsidRPr="00913639" w:rsidRDefault="00000874" w:rsidP="00751C55">
            <w:pPr>
              <w:jc w:val="both"/>
              <w:rPr>
                <w:rFonts w:ascii="Arial" w:hAnsi="Arial" w:cs="Arial"/>
              </w:rPr>
            </w:pPr>
          </w:p>
          <w:p w:rsidR="007F7294" w:rsidRPr="00913639" w:rsidRDefault="007F7294" w:rsidP="00751C55">
            <w:pPr>
              <w:jc w:val="both"/>
              <w:rPr>
                <w:rFonts w:ascii="Arial" w:hAnsi="Arial" w:cs="Arial"/>
                <w:b/>
              </w:rPr>
            </w:pPr>
            <w:r w:rsidRPr="00913639">
              <w:rPr>
                <w:rFonts w:ascii="Arial" w:hAnsi="Arial" w:cs="Arial"/>
                <w:b/>
              </w:rPr>
              <w:t xml:space="preserve">The Committee noted the report and agreed to look into options to purchase a new vehicle. </w:t>
            </w:r>
          </w:p>
          <w:p w:rsidR="007F7294" w:rsidRPr="00913639" w:rsidRDefault="007F7294" w:rsidP="00751C55">
            <w:pPr>
              <w:jc w:val="both"/>
              <w:rPr>
                <w:rFonts w:ascii="Arial" w:hAnsi="Arial" w:cs="Arial"/>
              </w:rPr>
            </w:pPr>
          </w:p>
        </w:tc>
        <w:tc>
          <w:tcPr>
            <w:tcW w:w="582" w:type="pct"/>
          </w:tcPr>
          <w:p w:rsidR="00751C55" w:rsidRPr="00913639" w:rsidRDefault="00751C55" w:rsidP="00751C55">
            <w:pPr>
              <w:rPr>
                <w:rFonts w:ascii="Arial" w:hAnsi="Arial" w:cs="Arial"/>
                <w:szCs w:val="24"/>
              </w:rPr>
            </w:pPr>
          </w:p>
          <w:p w:rsidR="007F7294" w:rsidRPr="00913639" w:rsidRDefault="007F7294" w:rsidP="00751C55">
            <w:pPr>
              <w:rPr>
                <w:rFonts w:ascii="Arial" w:hAnsi="Arial" w:cs="Arial"/>
                <w:szCs w:val="24"/>
              </w:rPr>
            </w:pPr>
          </w:p>
          <w:p w:rsidR="007F7294" w:rsidRPr="00913639" w:rsidRDefault="007F7294" w:rsidP="00751C55">
            <w:pPr>
              <w:rPr>
                <w:rFonts w:ascii="Arial" w:hAnsi="Arial" w:cs="Arial"/>
                <w:szCs w:val="24"/>
              </w:rPr>
            </w:pPr>
          </w:p>
          <w:p w:rsidR="007F7294" w:rsidRPr="00913639" w:rsidRDefault="007F7294" w:rsidP="00751C55">
            <w:pPr>
              <w:rPr>
                <w:rFonts w:ascii="Arial" w:hAnsi="Arial" w:cs="Arial"/>
                <w:szCs w:val="24"/>
              </w:rPr>
            </w:pPr>
          </w:p>
          <w:p w:rsidR="007F7294" w:rsidRPr="00913639" w:rsidRDefault="007F7294" w:rsidP="00751C55">
            <w:pPr>
              <w:rPr>
                <w:rFonts w:ascii="Arial" w:hAnsi="Arial" w:cs="Arial"/>
                <w:szCs w:val="24"/>
              </w:rPr>
            </w:pPr>
          </w:p>
          <w:p w:rsidR="007F7294" w:rsidRPr="00913639" w:rsidRDefault="007F7294" w:rsidP="00751C55">
            <w:pPr>
              <w:rPr>
                <w:rFonts w:ascii="Arial" w:hAnsi="Arial" w:cs="Arial"/>
                <w:szCs w:val="24"/>
              </w:rPr>
            </w:pPr>
          </w:p>
          <w:p w:rsidR="007F7294" w:rsidRPr="00913639" w:rsidRDefault="007F7294" w:rsidP="00751C55">
            <w:pPr>
              <w:rPr>
                <w:rFonts w:ascii="Arial" w:hAnsi="Arial" w:cs="Arial"/>
                <w:szCs w:val="24"/>
              </w:rPr>
            </w:pPr>
          </w:p>
          <w:p w:rsidR="007F7294" w:rsidRPr="00913639" w:rsidRDefault="007F7294" w:rsidP="00751C55">
            <w:pPr>
              <w:rPr>
                <w:rFonts w:ascii="Arial" w:hAnsi="Arial" w:cs="Arial"/>
                <w:szCs w:val="24"/>
              </w:rPr>
            </w:pPr>
          </w:p>
          <w:p w:rsidR="007F7294" w:rsidRPr="00913639" w:rsidRDefault="007F7294" w:rsidP="00751C55">
            <w:pPr>
              <w:rPr>
                <w:rFonts w:ascii="Arial" w:hAnsi="Arial" w:cs="Arial"/>
                <w:szCs w:val="24"/>
              </w:rPr>
            </w:pPr>
          </w:p>
          <w:p w:rsidR="007F7294" w:rsidRPr="00913639" w:rsidRDefault="007F7294" w:rsidP="00751C55">
            <w:pPr>
              <w:rPr>
                <w:rFonts w:ascii="Arial" w:hAnsi="Arial" w:cs="Arial"/>
                <w:szCs w:val="24"/>
              </w:rPr>
            </w:pPr>
          </w:p>
          <w:p w:rsidR="007F7294" w:rsidRPr="00913639" w:rsidRDefault="007F7294" w:rsidP="00751C55">
            <w:pPr>
              <w:rPr>
                <w:rFonts w:ascii="Arial" w:hAnsi="Arial" w:cs="Arial"/>
                <w:szCs w:val="24"/>
              </w:rPr>
            </w:pPr>
          </w:p>
          <w:p w:rsidR="007F7294" w:rsidRPr="00913639" w:rsidRDefault="007F7294" w:rsidP="00751C55">
            <w:pPr>
              <w:rPr>
                <w:rFonts w:ascii="Arial" w:hAnsi="Arial" w:cs="Arial"/>
                <w:szCs w:val="24"/>
              </w:rPr>
            </w:pPr>
          </w:p>
          <w:p w:rsidR="007F7294" w:rsidRPr="00913639" w:rsidRDefault="007F7294" w:rsidP="00751C55">
            <w:pPr>
              <w:rPr>
                <w:rFonts w:ascii="Arial" w:hAnsi="Arial" w:cs="Arial"/>
                <w:szCs w:val="24"/>
              </w:rPr>
            </w:pPr>
          </w:p>
          <w:p w:rsidR="007F7294" w:rsidRPr="00913639" w:rsidRDefault="007F7294" w:rsidP="00751C55">
            <w:pPr>
              <w:rPr>
                <w:rFonts w:ascii="Arial" w:hAnsi="Arial" w:cs="Arial"/>
                <w:szCs w:val="24"/>
              </w:rPr>
            </w:pPr>
          </w:p>
          <w:p w:rsidR="007F7294" w:rsidRPr="00913639" w:rsidRDefault="007F7294" w:rsidP="00751C55">
            <w:pPr>
              <w:rPr>
                <w:rFonts w:ascii="Arial" w:hAnsi="Arial" w:cs="Arial"/>
                <w:szCs w:val="24"/>
              </w:rPr>
            </w:pPr>
          </w:p>
          <w:p w:rsidR="007F7294" w:rsidRPr="00913639" w:rsidRDefault="007F7294" w:rsidP="00751C55">
            <w:pPr>
              <w:rPr>
                <w:rFonts w:ascii="Arial" w:hAnsi="Arial" w:cs="Arial"/>
                <w:szCs w:val="24"/>
              </w:rPr>
            </w:pPr>
          </w:p>
          <w:p w:rsidR="007F7294" w:rsidRPr="00913639" w:rsidRDefault="007F7294" w:rsidP="00751C55">
            <w:pPr>
              <w:rPr>
                <w:rFonts w:ascii="Arial" w:hAnsi="Arial" w:cs="Arial"/>
                <w:b/>
                <w:szCs w:val="24"/>
              </w:rPr>
            </w:pPr>
            <w:r w:rsidRPr="00913639">
              <w:rPr>
                <w:rFonts w:ascii="Arial" w:hAnsi="Arial" w:cs="Arial"/>
                <w:b/>
                <w:szCs w:val="24"/>
              </w:rPr>
              <w:t>JP/MW</w:t>
            </w:r>
          </w:p>
        </w:tc>
      </w:tr>
      <w:tr w:rsidR="00751C55" w:rsidRPr="00913639" w:rsidTr="00A706A1">
        <w:trPr>
          <w:trHeight w:val="683"/>
          <w:jc w:val="center"/>
        </w:trPr>
        <w:tc>
          <w:tcPr>
            <w:tcW w:w="529" w:type="pct"/>
          </w:tcPr>
          <w:p w:rsidR="00751C55" w:rsidRPr="00913639" w:rsidRDefault="00F45044" w:rsidP="00751C55">
            <w:pPr>
              <w:rPr>
                <w:rFonts w:ascii="Arial" w:hAnsi="Arial" w:cs="Arial"/>
                <w:b/>
                <w:szCs w:val="24"/>
              </w:rPr>
            </w:pPr>
            <w:r>
              <w:rPr>
                <w:rFonts w:ascii="Arial" w:hAnsi="Arial" w:cs="Arial"/>
                <w:b/>
                <w:szCs w:val="24"/>
              </w:rPr>
              <w:lastRenderedPageBreak/>
              <w:t>9</w:t>
            </w:r>
            <w:r w:rsidR="00751C55" w:rsidRPr="00913639">
              <w:rPr>
                <w:rFonts w:ascii="Arial" w:hAnsi="Arial" w:cs="Arial"/>
                <w:b/>
                <w:szCs w:val="24"/>
              </w:rPr>
              <w:t>.</w:t>
            </w:r>
          </w:p>
          <w:p w:rsidR="006D00EE" w:rsidRPr="00913639" w:rsidRDefault="006D00EE" w:rsidP="00751C55">
            <w:pPr>
              <w:rPr>
                <w:rFonts w:ascii="Arial" w:hAnsi="Arial" w:cs="Arial"/>
                <w:b/>
                <w:szCs w:val="24"/>
              </w:rPr>
            </w:pPr>
          </w:p>
          <w:p w:rsidR="006D00EE" w:rsidRPr="00913639" w:rsidRDefault="006D00EE" w:rsidP="00751C55">
            <w:pPr>
              <w:rPr>
                <w:rFonts w:ascii="Arial" w:hAnsi="Arial" w:cs="Arial"/>
                <w:szCs w:val="24"/>
              </w:rPr>
            </w:pPr>
            <w:r w:rsidRPr="00913639">
              <w:rPr>
                <w:rFonts w:ascii="Arial" w:hAnsi="Arial" w:cs="Arial"/>
                <w:szCs w:val="24"/>
              </w:rPr>
              <w:t>a</w:t>
            </w:r>
          </w:p>
          <w:p w:rsidR="006D00EE" w:rsidRPr="00913639" w:rsidRDefault="006D00EE" w:rsidP="00751C55">
            <w:pPr>
              <w:rPr>
                <w:rFonts w:ascii="Arial" w:hAnsi="Arial" w:cs="Arial"/>
                <w:szCs w:val="24"/>
              </w:rPr>
            </w:pPr>
          </w:p>
          <w:p w:rsidR="006D00EE" w:rsidRPr="00913639" w:rsidRDefault="006D00EE" w:rsidP="00751C55">
            <w:pPr>
              <w:rPr>
                <w:rFonts w:ascii="Arial" w:hAnsi="Arial" w:cs="Arial"/>
                <w:szCs w:val="24"/>
              </w:rPr>
            </w:pPr>
          </w:p>
          <w:p w:rsidR="006D00EE" w:rsidRPr="00913639" w:rsidRDefault="006D00EE" w:rsidP="00751C55">
            <w:pPr>
              <w:rPr>
                <w:rFonts w:ascii="Arial" w:hAnsi="Arial" w:cs="Arial"/>
                <w:szCs w:val="24"/>
              </w:rPr>
            </w:pPr>
          </w:p>
          <w:p w:rsidR="006D00EE" w:rsidRPr="00913639" w:rsidRDefault="006D00EE" w:rsidP="00751C55">
            <w:pPr>
              <w:rPr>
                <w:rFonts w:ascii="Arial" w:hAnsi="Arial" w:cs="Arial"/>
                <w:szCs w:val="24"/>
              </w:rPr>
            </w:pPr>
            <w:r w:rsidRPr="00913639">
              <w:rPr>
                <w:rFonts w:ascii="Arial" w:hAnsi="Arial" w:cs="Arial"/>
                <w:szCs w:val="24"/>
              </w:rPr>
              <w:t>b</w:t>
            </w:r>
          </w:p>
        </w:tc>
        <w:tc>
          <w:tcPr>
            <w:tcW w:w="3889" w:type="pct"/>
            <w:vAlign w:val="center"/>
          </w:tcPr>
          <w:p w:rsidR="00751C55" w:rsidRPr="00913639" w:rsidRDefault="00751C55" w:rsidP="00751C55">
            <w:pPr>
              <w:jc w:val="both"/>
              <w:rPr>
                <w:rFonts w:ascii="Arial" w:hAnsi="Arial" w:cs="Arial"/>
                <w:b/>
              </w:rPr>
            </w:pPr>
            <w:r w:rsidRPr="00913639">
              <w:rPr>
                <w:rFonts w:ascii="Arial" w:hAnsi="Arial" w:cs="Arial"/>
                <w:b/>
              </w:rPr>
              <w:t xml:space="preserve">MSK Service Equipment </w:t>
            </w:r>
          </w:p>
          <w:p w:rsidR="00751C55" w:rsidRPr="00913639" w:rsidRDefault="00751C55" w:rsidP="00751C55">
            <w:pPr>
              <w:jc w:val="both"/>
              <w:rPr>
                <w:rFonts w:ascii="Arial" w:hAnsi="Arial" w:cs="Arial"/>
              </w:rPr>
            </w:pPr>
          </w:p>
          <w:p w:rsidR="007F7294" w:rsidRPr="00913639" w:rsidRDefault="00F219C0" w:rsidP="00751C55">
            <w:pPr>
              <w:jc w:val="both"/>
              <w:rPr>
                <w:rFonts w:ascii="Arial" w:hAnsi="Arial" w:cs="Arial"/>
              </w:rPr>
            </w:pPr>
            <w:r w:rsidRPr="00913639">
              <w:rPr>
                <w:rFonts w:ascii="Arial" w:hAnsi="Arial" w:cs="Arial"/>
              </w:rPr>
              <w:t xml:space="preserve">The Director of Corporate Affairs &amp; Company Secretary presented paper CC 45/2017 </w:t>
            </w:r>
            <w:r w:rsidR="007F7294" w:rsidRPr="00913639">
              <w:rPr>
                <w:rFonts w:ascii="Arial" w:hAnsi="Arial" w:cs="Arial"/>
              </w:rPr>
              <w:t>which provided a breakdown of what wa</w:t>
            </w:r>
            <w:r w:rsidR="00751C55" w:rsidRPr="00913639">
              <w:rPr>
                <w:rFonts w:ascii="Arial" w:hAnsi="Arial" w:cs="Arial"/>
              </w:rPr>
              <w:t xml:space="preserve">s happening with </w:t>
            </w:r>
            <w:r w:rsidR="007F7294" w:rsidRPr="00913639">
              <w:rPr>
                <w:rFonts w:ascii="Arial" w:hAnsi="Arial" w:cs="Arial"/>
              </w:rPr>
              <w:t>equipment funded by the Charity for the Musculoskeletal (MSK) Service</w:t>
            </w:r>
            <w:r w:rsidR="00751C55" w:rsidRPr="00913639">
              <w:rPr>
                <w:rFonts w:ascii="Arial" w:hAnsi="Arial" w:cs="Arial"/>
              </w:rPr>
              <w:t xml:space="preserve">. </w:t>
            </w:r>
          </w:p>
          <w:p w:rsidR="007F7294" w:rsidRPr="00913639" w:rsidRDefault="007F7294" w:rsidP="00751C55">
            <w:pPr>
              <w:jc w:val="both"/>
              <w:rPr>
                <w:rFonts w:ascii="Arial" w:hAnsi="Arial" w:cs="Arial"/>
              </w:rPr>
            </w:pPr>
          </w:p>
          <w:p w:rsidR="00751C55" w:rsidRPr="00913639" w:rsidRDefault="00D11FBF" w:rsidP="00751C55">
            <w:pPr>
              <w:jc w:val="both"/>
              <w:rPr>
                <w:rFonts w:ascii="Arial" w:hAnsi="Arial" w:cs="Arial"/>
                <w:b/>
              </w:rPr>
            </w:pPr>
            <w:r w:rsidRPr="00913639">
              <w:rPr>
                <w:rFonts w:ascii="Arial" w:hAnsi="Arial" w:cs="Arial"/>
                <w:b/>
              </w:rPr>
              <w:t xml:space="preserve">The Committee noted the report and agreed that a risk should be added to the Charity Risk Register. It was agreed that the asset would be held by the trust rather than </w:t>
            </w:r>
            <w:r w:rsidR="006D00EE" w:rsidRPr="00913639">
              <w:rPr>
                <w:rFonts w:ascii="Arial" w:hAnsi="Arial" w:cs="Arial"/>
                <w:b/>
              </w:rPr>
              <w:t xml:space="preserve">the Charity. </w:t>
            </w:r>
          </w:p>
          <w:p w:rsidR="00751C55" w:rsidRPr="00913639" w:rsidRDefault="00751C55" w:rsidP="006D00EE">
            <w:pPr>
              <w:jc w:val="both"/>
              <w:rPr>
                <w:rFonts w:ascii="Arial" w:hAnsi="Arial" w:cs="Arial"/>
              </w:rPr>
            </w:pPr>
          </w:p>
        </w:tc>
        <w:tc>
          <w:tcPr>
            <w:tcW w:w="582" w:type="pct"/>
          </w:tcPr>
          <w:p w:rsidR="00751C55" w:rsidRPr="00913639" w:rsidRDefault="00751C55" w:rsidP="00751C55">
            <w:pPr>
              <w:rPr>
                <w:rFonts w:ascii="Arial" w:hAnsi="Arial" w:cs="Arial"/>
                <w:szCs w:val="24"/>
              </w:rPr>
            </w:pPr>
          </w:p>
          <w:p w:rsidR="006D00EE" w:rsidRPr="00913639" w:rsidRDefault="006D00EE" w:rsidP="00751C55">
            <w:pPr>
              <w:rPr>
                <w:rFonts w:ascii="Arial" w:hAnsi="Arial" w:cs="Arial"/>
                <w:szCs w:val="24"/>
              </w:rPr>
            </w:pPr>
          </w:p>
          <w:p w:rsidR="006D00EE" w:rsidRPr="00913639" w:rsidRDefault="006D00EE" w:rsidP="00751C55">
            <w:pPr>
              <w:rPr>
                <w:rFonts w:ascii="Arial" w:hAnsi="Arial" w:cs="Arial"/>
                <w:szCs w:val="24"/>
              </w:rPr>
            </w:pPr>
          </w:p>
          <w:p w:rsidR="006D00EE" w:rsidRPr="00913639" w:rsidRDefault="006D00EE" w:rsidP="00751C55">
            <w:pPr>
              <w:rPr>
                <w:rFonts w:ascii="Arial" w:hAnsi="Arial" w:cs="Arial"/>
                <w:szCs w:val="24"/>
              </w:rPr>
            </w:pPr>
          </w:p>
          <w:p w:rsidR="006D00EE" w:rsidRPr="00913639" w:rsidRDefault="006D00EE" w:rsidP="00751C55">
            <w:pPr>
              <w:rPr>
                <w:rFonts w:ascii="Arial" w:hAnsi="Arial" w:cs="Arial"/>
                <w:szCs w:val="24"/>
              </w:rPr>
            </w:pPr>
          </w:p>
          <w:p w:rsidR="006D00EE" w:rsidRPr="00913639" w:rsidRDefault="006D00EE" w:rsidP="00751C55">
            <w:pPr>
              <w:rPr>
                <w:rFonts w:ascii="Arial" w:hAnsi="Arial" w:cs="Arial"/>
                <w:szCs w:val="24"/>
              </w:rPr>
            </w:pPr>
          </w:p>
          <w:p w:rsidR="006D00EE" w:rsidRPr="00913639" w:rsidRDefault="006D00EE" w:rsidP="00751C55">
            <w:pPr>
              <w:rPr>
                <w:rFonts w:ascii="Arial" w:hAnsi="Arial" w:cs="Arial"/>
                <w:b/>
                <w:szCs w:val="24"/>
              </w:rPr>
            </w:pPr>
            <w:r w:rsidRPr="00913639">
              <w:rPr>
                <w:rFonts w:ascii="Arial" w:hAnsi="Arial" w:cs="Arial"/>
                <w:b/>
                <w:szCs w:val="24"/>
              </w:rPr>
              <w:t>JP/WVC, SW</w:t>
            </w:r>
          </w:p>
        </w:tc>
      </w:tr>
      <w:tr w:rsidR="00913639" w:rsidRPr="00913639" w:rsidTr="00A706A1">
        <w:trPr>
          <w:trHeight w:val="683"/>
          <w:jc w:val="center"/>
        </w:trPr>
        <w:tc>
          <w:tcPr>
            <w:tcW w:w="529" w:type="pct"/>
          </w:tcPr>
          <w:p w:rsidR="00751C55" w:rsidRPr="00913639" w:rsidRDefault="00F45044" w:rsidP="00751C55">
            <w:pPr>
              <w:rPr>
                <w:rFonts w:ascii="Arial" w:hAnsi="Arial" w:cs="Arial"/>
                <w:b/>
                <w:szCs w:val="24"/>
              </w:rPr>
            </w:pPr>
            <w:r>
              <w:rPr>
                <w:rFonts w:ascii="Arial" w:hAnsi="Arial" w:cs="Arial"/>
                <w:b/>
                <w:szCs w:val="24"/>
              </w:rPr>
              <w:t>10</w:t>
            </w:r>
            <w:r w:rsidR="006D00EE" w:rsidRPr="00913639">
              <w:rPr>
                <w:rFonts w:ascii="Arial" w:hAnsi="Arial" w:cs="Arial"/>
                <w:b/>
                <w:szCs w:val="24"/>
              </w:rPr>
              <w:t xml:space="preserve">. </w:t>
            </w:r>
          </w:p>
          <w:p w:rsidR="006D00EE" w:rsidRPr="00913639" w:rsidRDefault="006D00EE" w:rsidP="00751C55">
            <w:pPr>
              <w:rPr>
                <w:rFonts w:ascii="Arial" w:hAnsi="Arial" w:cs="Arial"/>
                <w:b/>
                <w:szCs w:val="24"/>
              </w:rPr>
            </w:pPr>
          </w:p>
          <w:p w:rsidR="006D00EE" w:rsidRPr="00913639" w:rsidRDefault="006D00EE" w:rsidP="00751C55">
            <w:pPr>
              <w:rPr>
                <w:rFonts w:ascii="Arial" w:hAnsi="Arial" w:cs="Arial"/>
                <w:szCs w:val="24"/>
              </w:rPr>
            </w:pPr>
            <w:r w:rsidRPr="00913639">
              <w:rPr>
                <w:rFonts w:ascii="Arial" w:hAnsi="Arial" w:cs="Arial"/>
                <w:szCs w:val="24"/>
              </w:rPr>
              <w:t>a</w:t>
            </w:r>
          </w:p>
          <w:p w:rsidR="006D00EE" w:rsidRPr="00913639" w:rsidRDefault="006D00EE" w:rsidP="00751C55">
            <w:pPr>
              <w:rPr>
                <w:rFonts w:ascii="Arial" w:hAnsi="Arial" w:cs="Arial"/>
                <w:szCs w:val="24"/>
              </w:rPr>
            </w:pPr>
          </w:p>
          <w:p w:rsidR="006D00EE" w:rsidRPr="00913639" w:rsidRDefault="006D00EE" w:rsidP="00751C55">
            <w:pPr>
              <w:rPr>
                <w:rFonts w:ascii="Arial" w:hAnsi="Arial" w:cs="Arial"/>
                <w:szCs w:val="24"/>
              </w:rPr>
            </w:pPr>
          </w:p>
          <w:p w:rsidR="006D00EE" w:rsidRPr="00913639" w:rsidRDefault="006D00EE" w:rsidP="00751C55">
            <w:pPr>
              <w:rPr>
                <w:rFonts w:ascii="Arial" w:hAnsi="Arial" w:cs="Arial"/>
                <w:szCs w:val="24"/>
              </w:rPr>
            </w:pPr>
          </w:p>
          <w:p w:rsidR="006D00EE" w:rsidRPr="00913639" w:rsidRDefault="006D00EE" w:rsidP="00751C55">
            <w:pPr>
              <w:rPr>
                <w:rFonts w:ascii="Arial" w:hAnsi="Arial" w:cs="Arial"/>
                <w:szCs w:val="24"/>
              </w:rPr>
            </w:pPr>
          </w:p>
          <w:p w:rsidR="006D00EE" w:rsidRPr="00913639" w:rsidRDefault="00844E47" w:rsidP="00751C55">
            <w:pPr>
              <w:rPr>
                <w:rFonts w:ascii="Arial" w:hAnsi="Arial" w:cs="Arial"/>
                <w:szCs w:val="24"/>
              </w:rPr>
            </w:pPr>
            <w:r w:rsidRPr="00913639">
              <w:rPr>
                <w:rFonts w:ascii="Arial" w:hAnsi="Arial" w:cs="Arial"/>
                <w:szCs w:val="24"/>
              </w:rPr>
              <w:t>b</w:t>
            </w:r>
          </w:p>
          <w:p w:rsidR="006D00EE" w:rsidRPr="00913639" w:rsidRDefault="006D00EE" w:rsidP="00751C55">
            <w:pPr>
              <w:rPr>
                <w:rFonts w:ascii="Arial" w:hAnsi="Arial" w:cs="Arial"/>
                <w:szCs w:val="24"/>
              </w:rPr>
            </w:pPr>
          </w:p>
          <w:p w:rsidR="006D00EE" w:rsidRPr="00913639" w:rsidRDefault="006D00EE" w:rsidP="00751C55">
            <w:pPr>
              <w:rPr>
                <w:rFonts w:ascii="Arial" w:hAnsi="Arial" w:cs="Arial"/>
                <w:szCs w:val="24"/>
              </w:rPr>
            </w:pPr>
          </w:p>
          <w:p w:rsidR="006D00EE" w:rsidRPr="00913639" w:rsidRDefault="006D00EE" w:rsidP="00751C55">
            <w:pPr>
              <w:rPr>
                <w:rFonts w:ascii="Arial" w:hAnsi="Arial" w:cs="Arial"/>
                <w:szCs w:val="24"/>
              </w:rPr>
            </w:pPr>
          </w:p>
          <w:p w:rsidR="006D00EE" w:rsidRPr="00913639" w:rsidRDefault="00844E47" w:rsidP="00751C55">
            <w:pPr>
              <w:rPr>
                <w:rFonts w:ascii="Arial" w:hAnsi="Arial" w:cs="Arial"/>
                <w:szCs w:val="24"/>
              </w:rPr>
            </w:pPr>
            <w:r w:rsidRPr="00913639">
              <w:rPr>
                <w:rFonts w:ascii="Arial" w:hAnsi="Arial" w:cs="Arial"/>
                <w:szCs w:val="24"/>
              </w:rPr>
              <w:t>c</w:t>
            </w:r>
          </w:p>
          <w:p w:rsidR="006D00EE" w:rsidRPr="00913639" w:rsidRDefault="006D00EE" w:rsidP="00751C55">
            <w:pPr>
              <w:rPr>
                <w:rFonts w:ascii="Arial" w:hAnsi="Arial" w:cs="Arial"/>
                <w:szCs w:val="24"/>
              </w:rPr>
            </w:pPr>
          </w:p>
          <w:p w:rsidR="006D00EE" w:rsidRPr="00913639" w:rsidRDefault="006D00EE" w:rsidP="00751C55">
            <w:pPr>
              <w:rPr>
                <w:rFonts w:ascii="Arial" w:hAnsi="Arial" w:cs="Arial"/>
                <w:szCs w:val="24"/>
              </w:rPr>
            </w:pPr>
          </w:p>
          <w:p w:rsidR="006D00EE" w:rsidRPr="00913639" w:rsidRDefault="006D00EE" w:rsidP="00751C55">
            <w:pPr>
              <w:rPr>
                <w:rFonts w:ascii="Arial" w:hAnsi="Arial" w:cs="Arial"/>
                <w:szCs w:val="24"/>
              </w:rPr>
            </w:pPr>
          </w:p>
          <w:p w:rsidR="006D00EE" w:rsidRPr="00913639" w:rsidRDefault="00844E47" w:rsidP="00751C55">
            <w:pPr>
              <w:rPr>
                <w:rFonts w:ascii="Arial" w:hAnsi="Arial" w:cs="Arial"/>
                <w:szCs w:val="24"/>
              </w:rPr>
            </w:pPr>
            <w:r w:rsidRPr="00913639">
              <w:rPr>
                <w:rFonts w:ascii="Arial" w:hAnsi="Arial" w:cs="Arial"/>
                <w:szCs w:val="24"/>
              </w:rPr>
              <w:t>d</w:t>
            </w:r>
          </w:p>
          <w:p w:rsidR="006D00EE" w:rsidRPr="00913639" w:rsidRDefault="006D00EE" w:rsidP="00751C55">
            <w:pPr>
              <w:rPr>
                <w:rFonts w:ascii="Arial" w:hAnsi="Arial" w:cs="Arial"/>
                <w:szCs w:val="24"/>
              </w:rPr>
            </w:pPr>
          </w:p>
          <w:p w:rsidR="006D00EE" w:rsidRPr="00913639" w:rsidRDefault="006D00EE" w:rsidP="00751C55">
            <w:pPr>
              <w:rPr>
                <w:rFonts w:ascii="Arial" w:hAnsi="Arial" w:cs="Arial"/>
                <w:szCs w:val="24"/>
              </w:rPr>
            </w:pPr>
          </w:p>
          <w:p w:rsidR="006D00EE" w:rsidRPr="00913639" w:rsidRDefault="006D00EE" w:rsidP="00751C55">
            <w:pPr>
              <w:rPr>
                <w:rFonts w:ascii="Arial" w:hAnsi="Arial" w:cs="Arial"/>
                <w:szCs w:val="24"/>
              </w:rPr>
            </w:pPr>
          </w:p>
          <w:p w:rsidR="006D00EE" w:rsidRPr="00913639" w:rsidRDefault="00F77968" w:rsidP="00751C55">
            <w:pPr>
              <w:rPr>
                <w:rFonts w:ascii="Arial" w:hAnsi="Arial" w:cs="Arial"/>
                <w:szCs w:val="24"/>
              </w:rPr>
            </w:pPr>
            <w:r w:rsidRPr="00913639">
              <w:rPr>
                <w:rFonts w:ascii="Arial" w:hAnsi="Arial" w:cs="Arial"/>
                <w:szCs w:val="24"/>
              </w:rPr>
              <w:t>e</w:t>
            </w:r>
          </w:p>
          <w:p w:rsidR="006D00EE" w:rsidRPr="00913639" w:rsidRDefault="006D00EE" w:rsidP="00751C55">
            <w:pPr>
              <w:rPr>
                <w:rFonts w:ascii="Arial" w:hAnsi="Arial" w:cs="Arial"/>
                <w:szCs w:val="24"/>
              </w:rPr>
            </w:pPr>
          </w:p>
          <w:p w:rsidR="006D00EE" w:rsidRPr="00913639" w:rsidRDefault="006D00EE" w:rsidP="00751C55">
            <w:pPr>
              <w:rPr>
                <w:rFonts w:ascii="Arial" w:hAnsi="Arial" w:cs="Arial"/>
                <w:szCs w:val="24"/>
              </w:rPr>
            </w:pPr>
          </w:p>
          <w:p w:rsidR="006D00EE" w:rsidRPr="00913639" w:rsidRDefault="006D00EE" w:rsidP="00751C55">
            <w:pPr>
              <w:rPr>
                <w:rFonts w:ascii="Arial" w:hAnsi="Arial" w:cs="Arial"/>
                <w:szCs w:val="24"/>
              </w:rPr>
            </w:pPr>
          </w:p>
          <w:p w:rsidR="006D00EE" w:rsidRPr="00913639" w:rsidRDefault="00F77968" w:rsidP="00751C55">
            <w:pPr>
              <w:rPr>
                <w:rFonts w:ascii="Arial" w:hAnsi="Arial" w:cs="Arial"/>
                <w:szCs w:val="24"/>
              </w:rPr>
            </w:pPr>
            <w:r w:rsidRPr="00913639">
              <w:rPr>
                <w:rFonts w:ascii="Arial" w:hAnsi="Arial" w:cs="Arial"/>
                <w:szCs w:val="24"/>
              </w:rPr>
              <w:t>f</w:t>
            </w:r>
          </w:p>
          <w:p w:rsidR="006D00EE" w:rsidRPr="00913639" w:rsidRDefault="006D00EE" w:rsidP="00751C55">
            <w:pPr>
              <w:rPr>
                <w:rFonts w:ascii="Arial" w:hAnsi="Arial" w:cs="Arial"/>
                <w:szCs w:val="24"/>
              </w:rPr>
            </w:pPr>
          </w:p>
          <w:p w:rsidR="006D00EE" w:rsidRPr="00913639" w:rsidRDefault="006D00EE" w:rsidP="00751C55">
            <w:pPr>
              <w:rPr>
                <w:rFonts w:ascii="Arial" w:hAnsi="Arial" w:cs="Arial"/>
                <w:szCs w:val="24"/>
              </w:rPr>
            </w:pPr>
          </w:p>
          <w:p w:rsidR="00844E47" w:rsidRPr="00913639" w:rsidRDefault="00844E47" w:rsidP="00844E47">
            <w:pPr>
              <w:rPr>
                <w:rFonts w:ascii="Arial" w:hAnsi="Arial" w:cs="Arial"/>
                <w:szCs w:val="24"/>
              </w:rPr>
            </w:pPr>
          </w:p>
          <w:p w:rsidR="00F77968" w:rsidRPr="00913639" w:rsidRDefault="00F77968" w:rsidP="00844E47">
            <w:pPr>
              <w:rPr>
                <w:rFonts w:ascii="Arial" w:hAnsi="Arial" w:cs="Arial"/>
                <w:szCs w:val="24"/>
              </w:rPr>
            </w:pPr>
            <w:r w:rsidRPr="00913639">
              <w:rPr>
                <w:rFonts w:ascii="Arial" w:hAnsi="Arial" w:cs="Arial"/>
                <w:szCs w:val="24"/>
              </w:rPr>
              <w:t>g</w:t>
            </w:r>
          </w:p>
          <w:p w:rsidR="00844E47" w:rsidRPr="00913639" w:rsidRDefault="00844E47" w:rsidP="00844E47">
            <w:pPr>
              <w:rPr>
                <w:rFonts w:ascii="Arial" w:hAnsi="Arial" w:cs="Arial"/>
                <w:szCs w:val="24"/>
              </w:rPr>
            </w:pPr>
          </w:p>
        </w:tc>
        <w:tc>
          <w:tcPr>
            <w:tcW w:w="3889" w:type="pct"/>
            <w:vAlign w:val="center"/>
          </w:tcPr>
          <w:p w:rsidR="00751C55" w:rsidRPr="00913639" w:rsidRDefault="00751C55" w:rsidP="00751C55">
            <w:pPr>
              <w:jc w:val="both"/>
              <w:rPr>
                <w:rFonts w:ascii="Arial" w:hAnsi="Arial" w:cs="Arial"/>
                <w:b/>
              </w:rPr>
            </w:pPr>
            <w:r w:rsidRPr="00913639">
              <w:rPr>
                <w:rFonts w:ascii="Arial" w:hAnsi="Arial" w:cs="Arial"/>
                <w:b/>
              </w:rPr>
              <w:t>Community Involvement Manager Report</w:t>
            </w:r>
          </w:p>
          <w:p w:rsidR="00751C55" w:rsidRPr="00913639" w:rsidRDefault="00751C55" w:rsidP="00751C55">
            <w:pPr>
              <w:jc w:val="both"/>
              <w:rPr>
                <w:rFonts w:ascii="Arial" w:hAnsi="Arial" w:cs="Arial"/>
              </w:rPr>
            </w:pPr>
          </w:p>
          <w:p w:rsidR="006D00EE" w:rsidRPr="00913639" w:rsidRDefault="006D00EE" w:rsidP="00751C55">
            <w:pPr>
              <w:jc w:val="both"/>
              <w:rPr>
                <w:rFonts w:ascii="Arial" w:hAnsi="Arial" w:cs="Arial"/>
              </w:rPr>
            </w:pPr>
            <w:r w:rsidRPr="00913639">
              <w:rPr>
                <w:rFonts w:ascii="Arial" w:hAnsi="Arial" w:cs="Arial"/>
              </w:rPr>
              <w:t xml:space="preserve">The Community Involvement Manager presented paper CC 52/2017 and highlighted the need for a re-brand of the Charity, particularly in light of the OUH Charity rebrand to Oxford Hospitals Charity which was very similar to Oxford Health Charity. </w:t>
            </w:r>
          </w:p>
          <w:p w:rsidR="006D00EE" w:rsidRPr="00913639" w:rsidRDefault="006D00EE" w:rsidP="00751C55">
            <w:pPr>
              <w:jc w:val="both"/>
              <w:rPr>
                <w:rFonts w:ascii="Arial" w:hAnsi="Arial" w:cs="Arial"/>
              </w:rPr>
            </w:pPr>
          </w:p>
          <w:p w:rsidR="006D00EE" w:rsidRPr="00913639" w:rsidRDefault="006D00EE" w:rsidP="00751C55">
            <w:pPr>
              <w:jc w:val="both"/>
              <w:rPr>
                <w:rFonts w:ascii="Arial" w:hAnsi="Arial" w:cs="Arial"/>
              </w:rPr>
            </w:pPr>
            <w:r w:rsidRPr="00913639">
              <w:rPr>
                <w:rFonts w:ascii="Arial" w:hAnsi="Arial" w:cs="Arial"/>
              </w:rPr>
              <w:t xml:space="preserve">The Committee discussed the three presentations that had been given before the meeting from Hunts, </w:t>
            </w:r>
            <w:proofErr w:type="spellStart"/>
            <w:r w:rsidRPr="00913639">
              <w:rPr>
                <w:rFonts w:ascii="Arial" w:hAnsi="Arial" w:cs="Arial"/>
              </w:rPr>
              <w:t>Monchu</w:t>
            </w:r>
            <w:proofErr w:type="spellEnd"/>
            <w:r w:rsidRPr="00913639">
              <w:rPr>
                <w:rFonts w:ascii="Arial" w:hAnsi="Arial" w:cs="Arial"/>
              </w:rPr>
              <w:t xml:space="preserve"> and NHS Creative who were all bidding for the contract. </w:t>
            </w:r>
          </w:p>
          <w:p w:rsidR="006D00EE" w:rsidRPr="00913639" w:rsidRDefault="006D00EE" w:rsidP="00751C55">
            <w:pPr>
              <w:jc w:val="both"/>
              <w:rPr>
                <w:rFonts w:ascii="Arial" w:hAnsi="Arial" w:cs="Arial"/>
              </w:rPr>
            </w:pPr>
          </w:p>
          <w:p w:rsidR="006D00EE" w:rsidRPr="00913639" w:rsidRDefault="006D00EE" w:rsidP="00751C55">
            <w:pPr>
              <w:jc w:val="both"/>
              <w:rPr>
                <w:rFonts w:ascii="Arial" w:hAnsi="Arial" w:cs="Arial"/>
                <w:b/>
              </w:rPr>
            </w:pPr>
            <w:r w:rsidRPr="00913639">
              <w:rPr>
                <w:rFonts w:ascii="Arial" w:hAnsi="Arial" w:cs="Arial"/>
                <w:b/>
              </w:rPr>
              <w:t xml:space="preserve">The Committee agreed to </w:t>
            </w:r>
            <w:r w:rsidR="00F77968" w:rsidRPr="00913639">
              <w:rPr>
                <w:rFonts w:ascii="Arial" w:hAnsi="Arial" w:cs="Arial"/>
                <w:b/>
              </w:rPr>
              <w:t>offer</w:t>
            </w:r>
            <w:r w:rsidRPr="00913639">
              <w:rPr>
                <w:rFonts w:ascii="Arial" w:hAnsi="Arial" w:cs="Arial"/>
                <w:b/>
              </w:rPr>
              <w:t xml:space="preserve"> </w:t>
            </w:r>
            <w:proofErr w:type="spellStart"/>
            <w:r w:rsidRPr="00913639">
              <w:rPr>
                <w:rFonts w:ascii="Arial" w:hAnsi="Arial" w:cs="Arial"/>
                <w:b/>
              </w:rPr>
              <w:t>Monchu</w:t>
            </w:r>
            <w:proofErr w:type="spellEnd"/>
            <w:r w:rsidRPr="00913639">
              <w:rPr>
                <w:rFonts w:ascii="Arial" w:hAnsi="Arial" w:cs="Arial"/>
                <w:b/>
              </w:rPr>
              <w:t xml:space="preserve"> the contact, particularly given their experience with the trust’s partner organisations. The Community Involvement Manager to inform </w:t>
            </w:r>
            <w:r w:rsidR="00844E47" w:rsidRPr="00913639">
              <w:rPr>
                <w:rFonts w:ascii="Arial" w:hAnsi="Arial" w:cs="Arial"/>
                <w:b/>
              </w:rPr>
              <w:t xml:space="preserve">them of the outcome. </w:t>
            </w:r>
          </w:p>
          <w:p w:rsidR="006D00EE" w:rsidRPr="00913639" w:rsidRDefault="006D00EE" w:rsidP="00751C55">
            <w:pPr>
              <w:jc w:val="both"/>
              <w:rPr>
                <w:rFonts w:ascii="Arial" w:hAnsi="Arial" w:cs="Arial"/>
              </w:rPr>
            </w:pPr>
          </w:p>
          <w:p w:rsidR="00577756" w:rsidRPr="00913639" w:rsidRDefault="00577756" w:rsidP="00751C55">
            <w:pPr>
              <w:jc w:val="both"/>
              <w:rPr>
                <w:rFonts w:ascii="Arial" w:hAnsi="Arial" w:cs="Arial"/>
              </w:rPr>
            </w:pPr>
            <w:r w:rsidRPr="00913639">
              <w:rPr>
                <w:rFonts w:ascii="Arial" w:hAnsi="Arial" w:cs="Arial"/>
              </w:rPr>
              <w:t xml:space="preserve">The Community Involvement Manager reported that a bid had been submitted to the Transform Foundation for an interactive fundraising focussed website for the Charity which would utilise the new branding. </w:t>
            </w:r>
          </w:p>
          <w:p w:rsidR="00577756" w:rsidRPr="00913639" w:rsidRDefault="00577756" w:rsidP="00751C55">
            <w:pPr>
              <w:jc w:val="both"/>
              <w:rPr>
                <w:rFonts w:ascii="Arial" w:hAnsi="Arial" w:cs="Arial"/>
              </w:rPr>
            </w:pPr>
          </w:p>
          <w:p w:rsidR="00751C55" w:rsidRPr="00913639" w:rsidRDefault="00577756" w:rsidP="00751C55">
            <w:pPr>
              <w:jc w:val="both"/>
              <w:rPr>
                <w:rFonts w:ascii="Arial" w:hAnsi="Arial" w:cs="Arial"/>
              </w:rPr>
            </w:pPr>
            <w:r w:rsidRPr="00913639">
              <w:rPr>
                <w:rFonts w:ascii="Arial" w:hAnsi="Arial" w:cs="Arial"/>
              </w:rPr>
              <w:t xml:space="preserve">She also highlighted a </w:t>
            </w:r>
            <w:r w:rsidR="00751C55" w:rsidRPr="00913639">
              <w:rPr>
                <w:rFonts w:ascii="Arial" w:hAnsi="Arial" w:cs="Arial"/>
              </w:rPr>
              <w:t xml:space="preserve">number of potential changes to fund advisors. </w:t>
            </w:r>
            <w:r w:rsidRPr="00913639">
              <w:rPr>
                <w:rFonts w:ascii="Arial" w:hAnsi="Arial" w:cs="Arial"/>
                <w:b/>
              </w:rPr>
              <w:t>The Committee approved these changes and requested an updated list of fund advisors at the next meeting.</w:t>
            </w:r>
            <w:r w:rsidRPr="00913639">
              <w:rPr>
                <w:rFonts w:ascii="Arial" w:hAnsi="Arial" w:cs="Arial"/>
              </w:rPr>
              <w:t xml:space="preserve"> </w:t>
            </w:r>
          </w:p>
          <w:p w:rsidR="00751C55" w:rsidRPr="00913639" w:rsidRDefault="00751C55" w:rsidP="00751C55">
            <w:pPr>
              <w:jc w:val="both"/>
              <w:rPr>
                <w:rFonts w:ascii="Arial" w:hAnsi="Arial" w:cs="Arial"/>
              </w:rPr>
            </w:pPr>
          </w:p>
          <w:p w:rsidR="00751C55" w:rsidRPr="00913639" w:rsidRDefault="00751C55" w:rsidP="00751C55">
            <w:pPr>
              <w:jc w:val="both"/>
              <w:rPr>
                <w:rFonts w:ascii="Arial" w:hAnsi="Arial" w:cs="Arial"/>
              </w:rPr>
            </w:pPr>
            <w:r w:rsidRPr="00913639">
              <w:rPr>
                <w:rFonts w:ascii="Arial" w:hAnsi="Arial" w:cs="Arial"/>
              </w:rPr>
              <w:t xml:space="preserve">Alyson </w:t>
            </w:r>
            <w:r w:rsidR="00577756" w:rsidRPr="00913639">
              <w:rPr>
                <w:rFonts w:ascii="Arial" w:hAnsi="Arial" w:cs="Arial"/>
              </w:rPr>
              <w:t xml:space="preserve">Coates </w:t>
            </w:r>
            <w:r w:rsidR="00F77968" w:rsidRPr="00913639">
              <w:rPr>
                <w:rFonts w:ascii="Arial" w:hAnsi="Arial" w:cs="Arial"/>
              </w:rPr>
              <w:t>supported the idea o</w:t>
            </w:r>
            <w:r w:rsidRPr="00913639">
              <w:rPr>
                <w:rFonts w:ascii="Arial" w:hAnsi="Arial" w:cs="Arial"/>
              </w:rPr>
              <w:t xml:space="preserve">f </w:t>
            </w:r>
            <w:r w:rsidR="00F77968" w:rsidRPr="00913639">
              <w:rPr>
                <w:rFonts w:ascii="Arial" w:hAnsi="Arial" w:cs="Arial"/>
              </w:rPr>
              <w:t>a donor thank you pack and dono</w:t>
            </w:r>
            <w:r w:rsidRPr="00913639">
              <w:rPr>
                <w:rFonts w:ascii="Arial" w:hAnsi="Arial" w:cs="Arial"/>
              </w:rPr>
              <w:t xml:space="preserve">r relationship management system. She asked that ROSY </w:t>
            </w:r>
            <w:r w:rsidR="00F77968" w:rsidRPr="00913639">
              <w:rPr>
                <w:rFonts w:ascii="Arial" w:hAnsi="Arial" w:cs="Arial"/>
              </w:rPr>
              <w:t xml:space="preserve">get involved with this. </w:t>
            </w:r>
          </w:p>
          <w:p w:rsidR="00751C55" w:rsidRPr="00913639" w:rsidRDefault="00751C55" w:rsidP="00F77968">
            <w:pPr>
              <w:jc w:val="both"/>
              <w:rPr>
                <w:rFonts w:ascii="Arial" w:hAnsi="Arial" w:cs="Arial"/>
                <w:b/>
              </w:rPr>
            </w:pPr>
          </w:p>
          <w:p w:rsidR="00F77968" w:rsidRPr="00913639" w:rsidRDefault="00F77968" w:rsidP="00F77968">
            <w:pPr>
              <w:jc w:val="both"/>
              <w:rPr>
                <w:rFonts w:ascii="Arial" w:hAnsi="Arial" w:cs="Arial"/>
                <w:b/>
              </w:rPr>
            </w:pPr>
            <w:r w:rsidRPr="00913639">
              <w:rPr>
                <w:rFonts w:ascii="Arial" w:hAnsi="Arial" w:cs="Arial"/>
                <w:b/>
              </w:rPr>
              <w:t xml:space="preserve">The Committee noted the report. </w:t>
            </w:r>
          </w:p>
        </w:tc>
        <w:tc>
          <w:tcPr>
            <w:tcW w:w="582" w:type="pct"/>
          </w:tcPr>
          <w:p w:rsidR="00751C55" w:rsidRPr="00913639" w:rsidRDefault="00751C55" w:rsidP="00751C55">
            <w:pPr>
              <w:rPr>
                <w:rFonts w:ascii="Arial" w:hAnsi="Arial" w:cs="Arial"/>
                <w:szCs w:val="24"/>
              </w:rPr>
            </w:pPr>
          </w:p>
          <w:p w:rsidR="006D00EE" w:rsidRPr="00913639" w:rsidRDefault="006D00EE" w:rsidP="00751C55">
            <w:pPr>
              <w:rPr>
                <w:rFonts w:ascii="Arial" w:hAnsi="Arial" w:cs="Arial"/>
                <w:szCs w:val="24"/>
              </w:rPr>
            </w:pPr>
          </w:p>
          <w:p w:rsidR="006D00EE" w:rsidRPr="00913639" w:rsidRDefault="006D00EE" w:rsidP="00751C55">
            <w:pPr>
              <w:rPr>
                <w:rFonts w:ascii="Arial" w:hAnsi="Arial" w:cs="Arial"/>
                <w:szCs w:val="24"/>
              </w:rPr>
            </w:pPr>
          </w:p>
          <w:p w:rsidR="006D00EE" w:rsidRPr="00913639" w:rsidRDefault="006D00EE" w:rsidP="00751C55">
            <w:pPr>
              <w:rPr>
                <w:rFonts w:ascii="Arial" w:hAnsi="Arial" w:cs="Arial"/>
                <w:szCs w:val="24"/>
              </w:rPr>
            </w:pPr>
          </w:p>
          <w:p w:rsidR="006D00EE" w:rsidRPr="00913639" w:rsidRDefault="006D00EE" w:rsidP="00751C55">
            <w:pPr>
              <w:rPr>
                <w:rFonts w:ascii="Arial" w:hAnsi="Arial" w:cs="Arial"/>
                <w:szCs w:val="24"/>
              </w:rPr>
            </w:pPr>
          </w:p>
          <w:p w:rsidR="006D00EE" w:rsidRPr="00913639" w:rsidRDefault="006D00EE" w:rsidP="00751C55">
            <w:pPr>
              <w:rPr>
                <w:rFonts w:ascii="Arial" w:hAnsi="Arial" w:cs="Arial"/>
                <w:szCs w:val="24"/>
              </w:rPr>
            </w:pPr>
          </w:p>
          <w:p w:rsidR="006D00EE" w:rsidRPr="00913639" w:rsidRDefault="006D00EE" w:rsidP="00751C55">
            <w:pPr>
              <w:rPr>
                <w:rFonts w:ascii="Arial" w:hAnsi="Arial" w:cs="Arial"/>
                <w:szCs w:val="24"/>
              </w:rPr>
            </w:pPr>
          </w:p>
          <w:p w:rsidR="006D00EE" w:rsidRPr="00913639" w:rsidRDefault="006D00EE" w:rsidP="00751C55">
            <w:pPr>
              <w:rPr>
                <w:rFonts w:ascii="Arial" w:hAnsi="Arial" w:cs="Arial"/>
                <w:szCs w:val="24"/>
              </w:rPr>
            </w:pPr>
          </w:p>
          <w:p w:rsidR="006D00EE" w:rsidRPr="00913639" w:rsidRDefault="006D00EE" w:rsidP="00751C55">
            <w:pPr>
              <w:rPr>
                <w:rFonts w:ascii="Arial" w:hAnsi="Arial" w:cs="Arial"/>
                <w:szCs w:val="24"/>
              </w:rPr>
            </w:pPr>
          </w:p>
          <w:p w:rsidR="006D00EE" w:rsidRPr="00913639" w:rsidRDefault="006D00EE" w:rsidP="00751C55">
            <w:pPr>
              <w:rPr>
                <w:rFonts w:ascii="Arial" w:hAnsi="Arial" w:cs="Arial"/>
                <w:szCs w:val="24"/>
              </w:rPr>
            </w:pPr>
          </w:p>
          <w:p w:rsidR="006D00EE" w:rsidRPr="00913639" w:rsidRDefault="006D00EE" w:rsidP="00751C55">
            <w:pPr>
              <w:rPr>
                <w:rFonts w:ascii="Arial" w:hAnsi="Arial" w:cs="Arial"/>
                <w:szCs w:val="24"/>
              </w:rPr>
            </w:pPr>
          </w:p>
          <w:p w:rsidR="006D00EE" w:rsidRPr="00913639" w:rsidRDefault="006D00EE" w:rsidP="00751C55">
            <w:pPr>
              <w:rPr>
                <w:rFonts w:ascii="Arial" w:hAnsi="Arial" w:cs="Arial"/>
                <w:szCs w:val="24"/>
              </w:rPr>
            </w:pPr>
          </w:p>
          <w:p w:rsidR="006D00EE" w:rsidRPr="00913639" w:rsidRDefault="006D00EE" w:rsidP="00751C55">
            <w:pPr>
              <w:rPr>
                <w:rFonts w:ascii="Arial" w:hAnsi="Arial" w:cs="Arial"/>
                <w:b/>
                <w:szCs w:val="24"/>
              </w:rPr>
            </w:pPr>
            <w:r w:rsidRPr="00913639">
              <w:rPr>
                <w:rFonts w:ascii="Arial" w:hAnsi="Arial" w:cs="Arial"/>
                <w:b/>
                <w:szCs w:val="24"/>
              </w:rPr>
              <w:t>JP</w:t>
            </w:r>
          </w:p>
          <w:p w:rsidR="00577756" w:rsidRPr="00913639" w:rsidRDefault="00577756" w:rsidP="00751C55">
            <w:pPr>
              <w:rPr>
                <w:rFonts w:ascii="Arial" w:hAnsi="Arial" w:cs="Arial"/>
                <w:b/>
                <w:szCs w:val="24"/>
              </w:rPr>
            </w:pPr>
          </w:p>
          <w:p w:rsidR="00577756" w:rsidRPr="00913639" w:rsidRDefault="00577756" w:rsidP="00751C55">
            <w:pPr>
              <w:rPr>
                <w:rFonts w:ascii="Arial" w:hAnsi="Arial" w:cs="Arial"/>
                <w:b/>
                <w:szCs w:val="24"/>
              </w:rPr>
            </w:pPr>
          </w:p>
          <w:p w:rsidR="00577756" w:rsidRPr="00913639" w:rsidRDefault="00577756" w:rsidP="00751C55">
            <w:pPr>
              <w:rPr>
                <w:rFonts w:ascii="Arial" w:hAnsi="Arial" w:cs="Arial"/>
                <w:b/>
                <w:szCs w:val="24"/>
              </w:rPr>
            </w:pPr>
          </w:p>
          <w:p w:rsidR="00577756" w:rsidRPr="00913639" w:rsidRDefault="00577756" w:rsidP="00751C55">
            <w:pPr>
              <w:rPr>
                <w:rFonts w:ascii="Arial" w:hAnsi="Arial" w:cs="Arial"/>
                <w:b/>
                <w:szCs w:val="24"/>
              </w:rPr>
            </w:pPr>
          </w:p>
          <w:p w:rsidR="00577756" w:rsidRPr="00913639" w:rsidRDefault="00577756" w:rsidP="00751C55">
            <w:pPr>
              <w:rPr>
                <w:rFonts w:ascii="Arial" w:hAnsi="Arial" w:cs="Arial"/>
                <w:b/>
                <w:szCs w:val="24"/>
              </w:rPr>
            </w:pPr>
          </w:p>
          <w:p w:rsidR="00577756" w:rsidRPr="00913639" w:rsidRDefault="00577756" w:rsidP="00751C55">
            <w:pPr>
              <w:rPr>
                <w:rFonts w:ascii="Arial" w:hAnsi="Arial" w:cs="Arial"/>
                <w:b/>
                <w:szCs w:val="24"/>
              </w:rPr>
            </w:pPr>
          </w:p>
          <w:p w:rsidR="00577756" w:rsidRPr="00913639" w:rsidRDefault="00577756" w:rsidP="00751C55">
            <w:pPr>
              <w:rPr>
                <w:rFonts w:ascii="Arial" w:hAnsi="Arial" w:cs="Arial"/>
                <w:b/>
                <w:szCs w:val="24"/>
              </w:rPr>
            </w:pPr>
            <w:r w:rsidRPr="00913639">
              <w:rPr>
                <w:rFonts w:ascii="Arial" w:hAnsi="Arial" w:cs="Arial"/>
                <w:b/>
                <w:szCs w:val="24"/>
              </w:rPr>
              <w:t>JP</w:t>
            </w:r>
          </w:p>
        </w:tc>
      </w:tr>
      <w:tr w:rsidR="00913639" w:rsidRPr="00913639" w:rsidTr="00A706A1">
        <w:trPr>
          <w:trHeight w:val="683"/>
          <w:jc w:val="center"/>
        </w:trPr>
        <w:tc>
          <w:tcPr>
            <w:tcW w:w="529" w:type="pct"/>
          </w:tcPr>
          <w:p w:rsidR="00751C55" w:rsidRPr="00913639" w:rsidRDefault="00751C55" w:rsidP="00751C55">
            <w:pPr>
              <w:rPr>
                <w:rFonts w:ascii="Arial" w:hAnsi="Arial" w:cs="Arial"/>
                <w:b/>
                <w:szCs w:val="24"/>
              </w:rPr>
            </w:pPr>
            <w:r w:rsidRPr="00913639">
              <w:rPr>
                <w:rFonts w:ascii="Arial" w:hAnsi="Arial" w:cs="Arial"/>
                <w:b/>
                <w:szCs w:val="24"/>
              </w:rPr>
              <w:t>10.</w:t>
            </w:r>
          </w:p>
          <w:p w:rsidR="00F77968" w:rsidRPr="00913639" w:rsidRDefault="00F77968" w:rsidP="00751C55">
            <w:pPr>
              <w:rPr>
                <w:rFonts w:ascii="Arial" w:hAnsi="Arial" w:cs="Arial"/>
                <w:b/>
                <w:szCs w:val="24"/>
              </w:rPr>
            </w:pPr>
          </w:p>
          <w:p w:rsidR="00F77968" w:rsidRPr="00913639" w:rsidRDefault="00F77968" w:rsidP="00751C55">
            <w:pPr>
              <w:rPr>
                <w:rFonts w:ascii="Arial" w:hAnsi="Arial" w:cs="Arial"/>
                <w:szCs w:val="24"/>
              </w:rPr>
            </w:pPr>
            <w:r w:rsidRPr="00913639">
              <w:rPr>
                <w:rFonts w:ascii="Arial" w:hAnsi="Arial" w:cs="Arial"/>
                <w:szCs w:val="24"/>
              </w:rPr>
              <w:t>a</w:t>
            </w:r>
          </w:p>
          <w:p w:rsidR="00F77968" w:rsidRPr="00913639" w:rsidRDefault="00F77968" w:rsidP="00751C55">
            <w:pPr>
              <w:rPr>
                <w:rFonts w:ascii="Arial" w:hAnsi="Arial" w:cs="Arial"/>
                <w:szCs w:val="24"/>
              </w:rPr>
            </w:pPr>
          </w:p>
          <w:p w:rsidR="00F77968" w:rsidRPr="00913639" w:rsidRDefault="00F77968" w:rsidP="00751C55">
            <w:pPr>
              <w:rPr>
                <w:rFonts w:ascii="Arial" w:hAnsi="Arial" w:cs="Arial"/>
                <w:szCs w:val="24"/>
              </w:rPr>
            </w:pPr>
          </w:p>
          <w:p w:rsidR="00F77968" w:rsidRPr="00913639" w:rsidRDefault="00F77968" w:rsidP="00751C55">
            <w:pPr>
              <w:rPr>
                <w:rFonts w:ascii="Arial" w:hAnsi="Arial" w:cs="Arial"/>
                <w:szCs w:val="24"/>
              </w:rPr>
            </w:pPr>
          </w:p>
          <w:p w:rsidR="00F77968" w:rsidRPr="00913639" w:rsidRDefault="00F77968" w:rsidP="00751C55">
            <w:pPr>
              <w:rPr>
                <w:rFonts w:ascii="Arial" w:hAnsi="Arial" w:cs="Arial"/>
                <w:szCs w:val="24"/>
              </w:rPr>
            </w:pPr>
            <w:r w:rsidRPr="00913639">
              <w:rPr>
                <w:rFonts w:ascii="Arial" w:hAnsi="Arial" w:cs="Arial"/>
                <w:szCs w:val="24"/>
              </w:rPr>
              <w:t>b</w:t>
            </w:r>
          </w:p>
        </w:tc>
        <w:tc>
          <w:tcPr>
            <w:tcW w:w="3889" w:type="pct"/>
            <w:vAlign w:val="center"/>
          </w:tcPr>
          <w:p w:rsidR="00751C55" w:rsidRPr="00913639" w:rsidRDefault="00751C55" w:rsidP="00751C55">
            <w:pPr>
              <w:jc w:val="both"/>
              <w:rPr>
                <w:rFonts w:ascii="Arial" w:hAnsi="Arial" w:cs="Arial"/>
                <w:b/>
              </w:rPr>
            </w:pPr>
            <w:r w:rsidRPr="00913639">
              <w:rPr>
                <w:rFonts w:ascii="Arial" w:hAnsi="Arial" w:cs="Arial"/>
                <w:b/>
              </w:rPr>
              <w:t>Review of Slow Moving Funds</w:t>
            </w:r>
          </w:p>
          <w:p w:rsidR="00751C55" w:rsidRPr="00913639" w:rsidRDefault="00751C55" w:rsidP="00751C55">
            <w:pPr>
              <w:jc w:val="both"/>
              <w:rPr>
                <w:rFonts w:ascii="Arial" w:hAnsi="Arial" w:cs="Arial"/>
              </w:rPr>
            </w:pPr>
          </w:p>
          <w:p w:rsidR="00751C55" w:rsidRPr="00913639" w:rsidRDefault="00751C55" w:rsidP="00F77968">
            <w:pPr>
              <w:jc w:val="both"/>
              <w:rPr>
                <w:rFonts w:ascii="Arial" w:hAnsi="Arial" w:cs="Arial"/>
              </w:rPr>
            </w:pPr>
            <w:r w:rsidRPr="00913639">
              <w:rPr>
                <w:rFonts w:ascii="Arial" w:hAnsi="Arial" w:cs="Arial"/>
              </w:rPr>
              <w:t xml:space="preserve">Willem </w:t>
            </w:r>
            <w:r w:rsidR="00F77968" w:rsidRPr="00913639">
              <w:rPr>
                <w:rFonts w:ascii="Arial" w:hAnsi="Arial" w:cs="Arial"/>
              </w:rPr>
              <w:t xml:space="preserve">De </w:t>
            </w:r>
            <w:proofErr w:type="spellStart"/>
            <w:r w:rsidR="00F77968" w:rsidRPr="00913639">
              <w:rPr>
                <w:rFonts w:ascii="Arial" w:hAnsi="Arial" w:cs="Arial"/>
              </w:rPr>
              <w:t>Villers</w:t>
            </w:r>
            <w:proofErr w:type="spellEnd"/>
            <w:r w:rsidR="00F77968" w:rsidRPr="00913639">
              <w:rPr>
                <w:rFonts w:ascii="Arial" w:hAnsi="Arial" w:cs="Arial"/>
              </w:rPr>
              <w:t>-Corrigan provided an oral update and highlighted 1</w:t>
            </w:r>
            <w:r w:rsidRPr="00913639">
              <w:rPr>
                <w:rFonts w:ascii="Arial" w:hAnsi="Arial" w:cs="Arial"/>
              </w:rPr>
              <w:t>9 funds</w:t>
            </w:r>
            <w:r w:rsidR="00F77968" w:rsidRPr="00913639">
              <w:rPr>
                <w:rFonts w:ascii="Arial" w:hAnsi="Arial" w:cs="Arial"/>
              </w:rPr>
              <w:t>, including the Wantage fund,</w:t>
            </w:r>
            <w:r w:rsidRPr="00913639">
              <w:rPr>
                <w:rFonts w:ascii="Arial" w:hAnsi="Arial" w:cs="Arial"/>
              </w:rPr>
              <w:t xml:space="preserve"> </w:t>
            </w:r>
            <w:r w:rsidR="00F77968" w:rsidRPr="00913639">
              <w:rPr>
                <w:rFonts w:ascii="Arial" w:hAnsi="Arial" w:cs="Arial"/>
              </w:rPr>
              <w:t xml:space="preserve">which had </w:t>
            </w:r>
            <w:r w:rsidRPr="00913639">
              <w:rPr>
                <w:rFonts w:ascii="Arial" w:hAnsi="Arial" w:cs="Arial"/>
              </w:rPr>
              <w:t>not move</w:t>
            </w:r>
            <w:r w:rsidR="00F77968" w:rsidRPr="00913639">
              <w:rPr>
                <w:rFonts w:ascii="Arial" w:hAnsi="Arial" w:cs="Arial"/>
              </w:rPr>
              <w:t>d</w:t>
            </w:r>
            <w:r w:rsidRPr="00913639">
              <w:rPr>
                <w:rFonts w:ascii="Arial" w:hAnsi="Arial" w:cs="Arial"/>
              </w:rPr>
              <w:t xml:space="preserve"> over </w:t>
            </w:r>
            <w:r w:rsidR="00F77968" w:rsidRPr="00913639">
              <w:rPr>
                <w:rFonts w:ascii="Arial" w:hAnsi="Arial" w:cs="Arial"/>
              </w:rPr>
              <w:t xml:space="preserve">the </w:t>
            </w:r>
            <w:r w:rsidRPr="00913639">
              <w:rPr>
                <w:rFonts w:ascii="Arial" w:hAnsi="Arial" w:cs="Arial"/>
              </w:rPr>
              <w:t xml:space="preserve">last few months. </w:t>
            </w:r>
          </w:p>
          <w:p w:rsidR="00F77968" w:rsidRPr="00913639" w:rsidRDefault="00F77968" w:rsidP="00F77968">
            <w:pPr>
              <w:jc w:val="both"/>
              <w:rPr>
                <w:rFonts w:ascii="Arial" w:hAnsi="Arial" w:cs="Arial"/>
                <w:b/>
              </w:rPr>
            </w:pPr>
          </w:p>
          <w:p w:rsidR="00F77968" w:rsidRPr="00913639" w:rsidRDefault="00F77968" w:rsidP="00F77968">
            <w:pPr>
              <w:jc w:val="both"/>
              <w:rPr>
                <w:rFonts w:ascii="Arial" w:hAnsi="Arial" w:cs="Arial"/>
                <w:b/>
              </w:rPr>
            </w:pPr>
            <w:r w:rsidRPr="00913639">
              <w:rPr>
                <w:rFonts w:ascii="Arial" w:hAnsi="Arial" w:cs="Arial"/>
                <w:b/>
              </w:rPr>
              <w:t xml:space="preserve">The Committee noted the oral update. </w:t>
            </w:r>
          </w:p>
          <w:p w:rsidR="00F77968" w:rsidRPr="00913639" w:rsidRDefault="00F77968" w:rsidP="00F77968">
            <w:pPr>
              <w:jc w:val="both"/>
              <w:rPr>
                <w:rFonts w:ascii="Arial" w:hAnsi="Arial" w:cs="Arial"/>
                <w:b/>
              </w:rPr>
            </w:pPr>
          </w:p>
        </w:tc>
        <w:tc>
          <w:tcPr>
            <w:tcW w:w="582" w:type="pct"/>
          </w:tcPr>
          <w:p w:rsidR="00751C55" w:rsidRPr="00913639" w:rsidRDefault="00751C55" w:rsidP="00751C55">
            <w:pPr>
              <w:rPr>
                <w:rFonts w:ascii="Arial" w:hAnsi="Arial" w:cs="Arial"/>
                <w:szCs w:val="24"/>
              </w:rPr>
            </w:pPr>
          </w:p>
        </w:tc>
      </w:tr>
      <w:tr w:rsidR="00751C55" w:rsidRPr="00913639" w:rsidTr="00A706A1">
        <w:trPr>
          <w:trHeight w:val="683"/>
          <w:jc w:val="center"/>
        </w:trPr>
        <w:tc>
          <w:tcPr>
            <w:tcW w:w="529" w:type="pct"/>
          </w:tcPr>
          <w:p w:rsidR="00751C55" w:rsidRPr="00913639" w:rsidRDefault="00751C55" w:rsidP="00751C55">
            <w:pPr>
              <w:rPr>
                <w:rFonts w:ascii="Arial" w:hAnsi="Arial" w:cs="Arial"/>
                <w:b/>
                <w:szCs w:val="24"/>
              </w:rPr>
            </w:pPr>
            <w:r w:rsidRPr="00913639">
              <w:rPr>
                <w:rFonts w:ascii="Arial" w:hAnsi="Arial" w:cs="Arial"/>
                <w:b/>
                <w:szCs w:val="24"/>
              </w:rPr>
              <w:t>11.</w:t>
            </w:r>
          </w:p>
          <w:p w:rsidR="00D557B6" w:rsidRPr="00913639" w:rsidRDefault="00D557B6" w:rsidP="00D557B6">
            <w:pPr>
              <w:rPr>
                <w:rFonts w:ascii="Arial" w:hAnsi="Arial" w:cs="Arial"/>
                <w:b/>
                <w:szCs w:val="24"/>
              </w:rPr>
            </w:pPr>
          </w:p>
          <w:p w:rsidR="00D557B6" w:rsidRPr="00913639" w:rsidRDefault="00D557B6" w:rsidP="00D557B6">
            <w:pPr>
              <w:rPr>
                <w:rFonts w:ascii="Arial" w:hAnsi="Arial" w:cs="Arial"/>
                <w:szCs w:val="24"/>
              </w:rPr>
            </w:pPr>
            <w:r w:rsidRPr="00913639">
              <w:rPr>
                <w:rFonts w:ascii="Arial" w:hAnsi="Arial" w:cs="Arial"/>
                <w:szCs w:val="24"/>
              </w:rPr>
              <w:t>a</w:t>
            </w:r>
          </w:p>
          <w:p w:rsidR="00D557B6" w:rsidRPr="00913639" w:rsidRDefault="00D557B6" w:rsidP="00D557B6">
            <w:pPr>
              <w:rPr>
                <w:rFonts w:ascii="Arial" w:hAnsi="Arial" w:cs="Arial"/>
                <w:szCs w:val="24"/>
              </w:rPr>
            </w:pPr>
          </w:p>
          <w:p w:rsidR="00D557B6" w:rsidRPr="00913639" w:rsidRDefault="00D557B6" w:rsidP="00D557B6">
            <w:pPr>
              <w:rPr>
                <w:rFonts w:ascii="Arial" w:hAnsi="Arial" w:cs="Arial"/>
                <w:b/>
                <w:szCs w:val="24"/>
              </w:rPr>
            </w:pPr>
            <w:r w:rsidRPr="00913639">
              <w:rPr>
                <w:rFonts w:ascii="Arial" w:hAnsi="Arial" w:cs="Arial"/>
                <w:szCs w:val="24"/>
              </w:rPr>
              <w:t>b</w:t>
            </w:r>
            <w:r w:rsidRPr="00913639">
              <w:rPr>
                <w:rFonts w:ascii="Arial" w:hAnsi="Arial" w:cs="Arial"/>
                <w:b/>
                <w:szCs w:val="24"/>
              </w:rPr>
              <w:t xml:space="preserve"> </w:t>
            </w:r>
          </w:p>
          <w:p w:rsidR="00D557B6" w:rsidRPr="00913639" w:rsidRDefault="00D557B6" w:rsidP="00D557B6">
            <w:pPr>
              <w:rPr>
                <w:rFonts w:ascii="Arial" w:hAnsi="Arial" w:cs="Arial"/>
                <w:b/>
                <w:szCs w:val="24"/>
              </w:rPr>
            </w:pPr>
          </w:p>
        </w:tc>
        <w:tc>
          <w:tcPr>
            <w:tcW w:w="3889" w:type="pct"/>
            <w:vAlign w:val="center"/>
          </w:tcPr>
          <w:p w:rsidR="00751C55" w:rsidRPr="00913639" w:rsidRDefault="00751C55" w:rsidP="00751C55">
            <w:pPr>
              <w:jc w:val="both"/>
              <w:rPr>
                <w:rFonts w:ascii="Arial" w:hAnsi="Arial" w:cs="Arial"/>
                <w:b/>
              </w:rPr>
            </w:pPr>
            <w:r w:rsidRPr="00913639">
              <w:rPr>
                <w:rFonts w:ascii="Arial" w:hAnsi="Arial" w:cs="Arial"/>
                <w:b/>
              </w:rPr>
              <w:lastRenderedPageBreak/>
              <w:t>Income Report</w:t>
            </w:r>
          </w:p>
          <w:p w:rsidR="00751C55" w:rsidRPr="00913639" w:rsidRDefault="00751C55" w:rsidP="00751C55">
            <w:pPr>
              <w:jc w:val="both"/>
              <w:rPr>
                <w:rFonts w:ascii="Arial" w:hAnsi="Arial" w:cs="Arial"/>
              </w:rPr>
            </w:pPr>
          </w:p>
          <w:p w:rsidR="00751C55" w:rsidRPr="00913639" w:rsidRDefault="00751C55" w:rsidP="00751C55">
            <w:pPr>
              <w:jc w:val="both"/>
              <w:rPr>
                <w:rFonts w:ascii="Arial" w:hAnsi="Arial" w:cs="Arial"/>
              </w:rPr>
            </w:pPr>
            <w:r w:rsidRPr="00913639">
              <w:rPr>
                <w:rFonts w:ascii="Arial" w:hAnsi="Arial" w:cs="Arial"/>
              </w:rPr>
              <w:t xml:space="preserve">Paper CC 47/2017 was taken as read </w:t>
            </w:r>
          </w:p>
          <w:p w:rsidR="00751C55" w:rsidRPr="00913639" w:rsidRDefault="00751C55" w:rsidP="00751C55">
            <w:pPr>
              <w:jc w:val="both"/>
              <w:rPr>
                <w:rFonts w:ascii="Arial" w:hAnsi="Arial" w:cs="Arial"/>
              </w:rPr>
            </w:pPr>
          </w:p>
          <w:p w:rsidR="00751C55" w:rsidRPr="00913639" w:rsidRDefault="00751C55" w:rsidP="00751C55">
            <w:pPr>
              <w:jc w:val="both"/>
              <w:rPr>
                <w:rFonts w:ascii="Arial" w:hAnsi="Arial" w:cs="Arial"/>
                <w:b/>
              </w:rPr>
            </w:pPr>
            <w:r w:rsidRPr="00913639">
              <w:rPr>
                <w:rFonts w:ascii="Arial" w:hAnsi="Arial" w:cs="Arial"/>
                <w:b/>
              </w:rPr>
              <w:t xml:space="preserve">The Committee noted the report. </w:t>
            </w:r>
          </w:p>
          <w:p w:rsidR="00751C55" w:rsidRPr="00913639" w:rsidRDefault="00751C55" w:rsidP="00751C55">
            <w:pPr>
              <w:jc w:val="both"/>
              <w:rPr>
                <w:rFonts w:ascii="Arial" w:hAnsi="Arial" w:cs="Arial"/>
                <w:b/>
              </w:rPr>
            </w:pPr>
          </w:p>
        </w:tc>
        <w:tc>
          <w:tcPr>
            <w:tcW w:w="582" w:type="pct"/>
          </w:tcPr>
          <w:p w:rsidR="00751C55" w:rsidRPr="00913639" w:rsidRDefault="00751C55" w:rsidP="00751C55">
            <w:pPr>
              <w:rPr>
                <w:rFonts w:ascii="Arial" w:hAnsi="Arial" w:cs="Arial"/>
                <w:szCs w:val="24"/>
              </w:rPr>
            </w:pPr>
          </w:p>
        </w:tc>
      </w:tr>
      <w:tr w:rsidR="00751C55" w:rsidRPr="00913639" w:rsidTr="00A706A1">
        <w:trPr>
          <w:trHeight w:val="683"/>
          <w:jc w:val="center"/>
        </w:trPr>
        <w:tc>
          <w:tcPr>
            <w:tcW w:w="529" w:type="pct"/>
          </w:tcPr>
          <w:p w:rsidR="00D557B6" w:rsidRPr="00913639" w:rsidRDefault="00751C55" w:rsidP="00D557B6">
            <w:pPr>
              <w:rPr>
                <w:rFonts w:ascii="Arial" w:hAnsi="Arial" w:cs="Arial"/>
                <w:b/>
                <w:szCs w:val="24"/>
              </w:rPr>
            </w:pPr>
            <w:r w:rsidRPr="00913639">
              <w:rPr>
                <w:rFonts w:ascii="Arial" w:hAnsi="Arial" w:cs="Arial"/>
                <w:b/>
                <w:szCs w:val="24"/>
              </w:rPr>
              <w:t>12.</w:t>
            </w:r>
            <w:r w:rsidR="00D557B6" w:rsidRPr="00913639">
              <w:rPr>
                <w:rFonts w:ascii="Arial" w:hAnsi="Arial" w:cs="Arial"/>
                <w:b/>
                <w:szCs w:val="24"/>
              </w:rPr>
              <w:t xml:space="preserve"> </w:t>
            </w:r>
          </w:p>
          <w:p w:rsidR="00D557B6" w:rsidRPr="00913639" w:rsidRDefault="00D557B6" w:rsidP="00D557B6">
            <w:pPr>
              <w:rPr>
                <w:rFonts w:ascii="Arial" w:hAnsi="Arial" w:cs="Arial"/>
                <w:szCs w:val="24"/>
              </w:rPr>
            </w:pPr>
          </w:p>
          <w:p w:rsidR="00D557B6" w:rsidRPr="00913639" w:rsidRDefault="00D557B6" w:rsidP="00D557B6">
            <w:pPr>
              <w:rPr>
                <w:rFonts w:ascii="Arial" w:hAnsi="Arial" w:cs="Arial"/>
                <w:szCs w:val="24"/>
              </w:rPr>
            </w:pPr>
            <w:r w:rsidRPr="00913639">
              <w:rPr>
                <w:rFonts w:ascii="Arial" w:hAnsi="Arial" w:cs="Arial"/>
                <w:szCs w:val="24"/>
              </w:rPr>
              <w:t>a</w:t>
            </w:r>
          </w:p>
          <w:p w:rsidR="00D557B6" w:rsidRPr="00913639" w:rsidRDefault="00D557B6" w:rsidP="00D557B6">
            <w:pPr>
              <w:rPr>
                <w:rFonts w:ascii="Arial" w:hAnsi="Arial" w:cs="Arial"/>
                <w:szCs w:val="24"/>
              </w:rPr>
            </w:pPr>
          </w:p>
          <w:p w:rsidR="00751C55" w:rsidRPr="00913639" w:rsidRDefault="00D557B6" w:rsidP="00D557B6">
            <w:pPr>
              <w:rPr>
                <w:rFonts w:ascii="Arial" w:hAnsi="Arial" w:cs="Arial"/>
                <w:b/>
                <w:szCs w:val="24"/>
              </w:rPr>
            </w:pPr>
            <w:r w:rsidRPr="00913639">
              <w:rPr>
                <w:rFonts w:ascii="Arial" w:hAnsi="Arial" w:cs="Arial"/>
                <w:szCs w:val="24"/>
              </w:rPr>
              <w:t>b</w:t>
            </w:r>
          </w:p>
        </w:tc>
        <w:tc>
          <w:tcPr>
            <w:tcW w:w="3889" w:type="pct"/>
            <w:vAlign w:val="center"/>
          </w:tcPr>
          <w:p w:rsidR="00751C55" w:rsidRPr="00913639" w:rsidRDefault="00751C55" w:rsidP="00751C55">
            <w:pPr>
              <w:jc w:val="both"/>
              <w:rPr>
                <w:rFonts w:ascii="Arial" w:hAnsi="Arial" w:cs="Arial"/>
                <w:b/>
              </w:rPr>
            </w:pPr>
            <w:r w:rsidRPr="00913639">
              <w:rPr>
                <w:rFonts w:ascii="Arial" w:hAnsi="Arial" w:cs="Arial"/>
                <w:b/>
              </w:rPr>
              <w:t>Legacies Report</w:t>
            </w:r>
          </w:p>
          <w:p w:rsidR="00751C55" w:rsidRPr="00913639" w:rsidRDefault="00751C55" w:rsidP="00751C55">
            <w:pPr>
              <w:jc w:val="both"/>
              <w:rPr>
                <w:rFonts w:ascii="Arial" w:hAnsi="Arial" w:cs="Arial"/>
              </w:rPr>
            </w:pPr>
          </w:p>
          <w:p w:rsidR="00751C55" w:rsidRPr="00913639" w:rsidRDefault="00751C55" w:rsidP="00751C55">
            <w:pPr>
              <w:jc w:val="both"/>
              <w:rPr>
                <w:rFonts w:ascii="Arial" w:hAnsi="Arial" w:cs="Arial"/>
              </w:rPr>
            </w:pPr>
            <w:r w:rsidRPr="00913639">
              <w:rPr>
                <w:rFonts w:ascii="Arial" w:hAnsi="Arial" w:cs="Arial"/>
              </w:rPr>
              <w:t xml:space="preserve">Paper CC 48/2017 was taken as read </w:t>
            </w:r>
          </w:p>
          <w:p w:rsidR="00751C55" w:rsidRPr="00913639" w:rsidRDefault="00751C55" w:rsidP="00751C55">
            <w:pPr>
              <w:jc w:val="both"/>
              <w:rPr>
                <w:rFonts w:ascii="Arial" w:hAnsi="Arial" w:cs="Arial"/>
              </w:rPr>
            </w:pPr>
          </w:p>
          <w:p w:rsidR="00751C55" w:rsidRPr="00913639" w:rsidRDefault="00751C55" w:rsidP="00751C55">
            <w:pPr>
              <w:jc w:val="both"/>
              <w:rPr>
                <w:rFonts w:ascii="Arial" w:hAnsi="Arial" w:cs="Arial"/>
                <w:b/>
              </w:rPr>
            </w:pPr>
            <w:r w:rsidRPr="00913639">
              <w:rPr>
                <w:rFonts w:ascii="Arial" w:hAnsi="Arial" w:cs="Arial"/>
                <w:b/>
              </w:rPr>
              <w:t xml:space="preserve">The Committee noted the report. </w:t>
            </w:r>
          </w:p>
          <w:p w:rsidR="00D557B6" w:rsidRPr="00913639" w:rsidRDefault="00D557B6" w:rsidP="00751C55">
            <w:pPr>
              <w:jc w:val="both"/>
              <w:rPr>
                <w:rFonts w:ascii="Arial" w:hAnsi="Arial" w:cs="Arial"/>
                <w:b/>
              </w:rPr>
            </w:pPr>
          </w:p>
        </w:tc>
        <w:tc>
          <w:tcPr>
            <w:tcW w:w="582" w:type="pct"/>
          </w:tcPr>
          <w:p w:rsidR="00751C55" w:rsidRPr="00913639" w:rsidRDefault="00751C55" w:rsidP="00751C55">
            <w:pPr>
              <w:rPr>
                <w:rFonts w:ascii="Arial" w:hAnsi="Arial" w:cs="Arial"/>
                <w:szCs w:val="24"/>
              </w:rPr>
            </w:pPr>
          </w:p>
        </w:tc>
      </w:tr>
      <w:tr w:rsidR="00913639" w:rsidRPr="00913639" w:rsidTr="00A706A1">
        <w:trPr>
          <w:trHeight w:val="683"/>
          <w:jc w:val="center"/>
        </w:trPr>
        <w:tc>
          <w:tcPr>
            <w:tcW w:w="529" w:type="pct"/>
          </w:tcPr>
          <w:p w:rsidR="00751C55" w:rsidRPr="00913639" w:rsidRDefault="00751C55" w:rsidP="00751C55">
            <w:pPr>
              <w:rPr>
                <w:rFonts w:ascii="Arial" w:hAnsi="Arial" w:cs="Arial"/>
                <w:b/>
                <w:szCs w:val="24"/>
              </w:rPr>
            </w:pPr>
            <w:r w:rsidRPr="00913639">
              <w:rPr>
                <w:rFonts w:ascii="Arial" w:hAnsi="Arial" w:cs="Arial"/>
                <w:b/>
                <w:szCs w:val="24"/>
              </w:rPr>
              <w:t>13.</w:t>
            </w:r>
          </w:p>
          <w:p w:rsidR="00D557B6" w:rsidRPr="00913639" w:rsidRDefault="00D557B6" w:rsidP="00D557B6">
            <w:pPr>
              <w:rPr>
                <w:rFonts w:ascii="Arial" w:hAnsi="Arial" w:cs="Arial"/>
                <w:b/>
                <w:szCs w:val="24"/>
              </w:rPr>
            </w:pPr>
          </w:p>
          <w:p w:rsidR="00D557B6" w:rsidRPr="00913639" w:rsidRDefault="00D557B6" w:rsidP="00D557B6">
            <w:pPr>
              <w:rPr>
                <w:rFonts w:ascii="Arial" w:hAnsi="Arial" w:cs="Arial"/>
                <w:szCs w:val="24"/>
              </w:rPr>
            </w:pPr>
            <w:r w:rsidRPr="00913639">
              <w:rPr>
                <w:rFonts w:ascii="Arial" w:hAnsi="Arial" w:cs="Arial"/>
                <w:szCs w:val="24"/>
              </w:rPr>
              <w:t>a</w:t>
            </w:r>
          </w:p>
          <w:p w:rsidR="00D557B6" w:rsidRPr="00913639" w:rsidRDefault="00D557B6" w:rsidP="00D557B6">
            <w:pPr>
              <w:rPr>
                <w:rFonts w:ascii="Arial" w:hAnsi="Arial" w:cs="Arial"/>
                <w:szCs w:val="24"/>
              </w:rPr>
            </w:pPr>
          </w:p>
          <w:p w:rsidR="00D557B6" w:rsidRPr="00913639" w:rsidRDefault="00D557B6" w:rsidP="00D557B6">
            <w:pPr>
              <w:rPr>
                <w:rFonts w:ascii="Arial" w:hAnsi="Arial" w:cs="Arial"/>
                <w:b/>
                <w:szCs w:val="24"/>
              </w:rPr>
            </w:pPr>
            <w:r w:rsidRPr="00913639">
              <w:rPr>
                <w:rFonts w:ascii="Arial" w:hAnsi="Arial" w:cs="Arial"/>
                <w:szCs w:val="24"/>
              </w:rPr>
              <w:t>b</w:t>
            </w:r>
            <w:r w:rsidRPr="00913639">
              <w:rPr>
                <w:rFonts w:ascii="Arial" w:hAnsi="Arial" w:cs="Arial"/>
                <w:b/>
                <w:szCs w:val="24"/>
              </w:rPr>
              <w:t xml:space="preserve"> </w:t>
            </w:r>
          </w:p>
          <w:p w:rsidR="00D557B6" w:rsidRPr="00913639" w:rsidRDefault="00D557B6" w:rsidP="00D557B6">
            <w:pPr>
              <w:rPr>
                <w:rFonts w:ascii="Arial" w:hAnsi="Arial" w:cs="Arial"/>
                <w:b/>
                <w:szCs w:val="24"/>
              </w:rPr>
            </w:pPr>
          </w:p>
          <w:p w:rsidR="000A1808" w:rsidRPr="00913639" w:rsidRDefault="000A1808" w:rsidP="00D557B6">
            <w:pPr>
              <w:rPr>
                <w:rFonts w:ascii="Arial" w:hAnsi="Arial" w:cs="Arial"/>
                <w:b/>
                <w:szCs w:val="24"/>
              </w:rPr>
            </w:pPr>
          </w:p>
          <w:p w:rsidR="000A1808" w:rsidRPr="00913639" w:rsidRDefault="000A1808" w:rsidP="00D557B6">
            <w:pPr>
              <w:rPr>
                <w:rFonts w:ascii="Arial" w:hAnsi="Arial" w:cs="Arial"/>
                <w:b/>
                <w:szCs w:val="24"/>
              </w:rPr>
            </w:pPr>
          </w:p>
          <w:p w:rsidR="00D557B6" w:rsidRPr="00913639" w:rsidRDefault="00D557B6" w:rsidP="00D557B6">
            <w:pPr>
              <w:rPr>
                <w:rFonts w:ascii="Arial" w:hAnsi="Arial" w:cs="Arial"/>
                <w:szCs w:val="24"/>
              </w:rPr>
            </w:pPr>
            <w:r w:rsidRPr="00913639">
              <w:rPr>
                <w:rFonts w:ascii="Arial" w:hAnsi="Arial" w:cs="Arial"/>
                <w:szCs w:val="24"/>
              </w:rPr>
              <w:t>c</w:t>
            </w:r>
          </w:p>
          <w:p w:rsidR="00D557B6" w:rsidRPr="00913639" w:rsidRDefault="00D557B6" w:rsidP="00D557B6">
            <w:pPr>
              <w:rPr>
                <w:rFonts w:ascii="Arial" w:hAnsi="Arial" w:cs="Arial"/>
                <w:szCs w:val="24"/>
              </w:rPr>
            </w:pPr>
          </w:p>
          <w:p w:rsidR="000A1808" w:rsidRPr="00913639" w:rsidRDefault="000A1808" w:rsidP="00D557B6">
            <w:pPr>
              <w:rPr>
                <w:rFonts w:ascii="Arial" w:hAnsi="Arial" w:cs="Arial"/>
                <w:szCs w:val="24"/>
              </w:rPr>
            </w:pPr>
          </w:p>
          <w:p w:rsidR="000A1808" w:rsidRPr="00913639" w:rsidRDefault="000A1808" w:rsidP="00D557B6">
            <w:pPr>
              <w:rPr>
                <w:rFonts w:ascii="Arial" w:hAnsi="Arial" w:cs="Arial"/>
                <w:szCs w:val="24"/>
              </w:rPr>
            </w:pPr>
          </w:p>
          <w:p w:rsidR="000A1808" w:rsidRPr="00913639" w:rsidRDefault="000A1808" w:rsidP="00D557B6">
            <w:pPr>
              <w:rPr>
                <w:rFonts w:ascii="Arial" w:hAnsi="Arial" w:cs="Arial"/>
                <w:szCs w:val="24"/>
              </w:rPr>
            </w:pPr>
          </w:p>
          <w:p w:rsidR="00D557B6" w:rsidRPr="00913639" w:rsidRDefault="00D557B6" w:rsidP="00D557B6">
            <w:pPr>
              <w:rPr>
                <w:rFonts w:ascii="Arial" w:hAnsi="Arial" w:cs="Arial"/>
                <w:b/>
                <w:szCs w:val="24"/>
              </w:rPr>
            </w:pPr>
            <w:r w:rsidRPr="00913639">
              <w:rPr>
                <w:rFonts w:ascii="Arial" w:hAnsi="Arial" w:cs="Arial"/>
                <w:szCs w:val="24"/>
              </w:rPr>
              <w:t>d</w:t>
            </w:r>
          </w:p>
        </w:tc>
        <w:tc>
          <w:tcPr>
            <w:tcW w:w="3889" w:type="pct"/>
            <w:vAlign w:val="center"/>
          </w:tcPr>
          <w:p w:rsidR="00751C55" w:rsidRPr="00913639" w:rsidRDefault="00751C55" w:rsidP="00751C55">
            <w:pPr>
              <w:jc w:val="both"/>
              <w:rPr>
                <w:rFonts w:ascii="Arial" w:hAnsi="Arial" w:cs="Arial"/>
                <w:b/>
              </w:rPr>
            </w:pPr>
            <w:r w:rsidRPr="00913639">
              <w:rPr>
                <w:rFonts w:ascii="Arial" w:hAnsi="Arial" w:cs="Arial"/>
                <w:b/>
              </w:rPr>
              <w:t>Expenditure Report</w:t>
            </w:r>
          </w:p>
          <w:p w:rsidR="00751C55" w:rsidRPr="00913639" w:rsidRDefault="00751C55" w:rsidP="00751C55">
            <w:pPr>
              <w:jc w:val="both"/>
              <w:rPr>
                <w:rFonts w:ascii="Arial" w:hAnsi="Arial" w:cs="Arial"/>
              </w:rPr>
            </w:pPr>
          </w:p>
          <w:p w:rsidR="00751C55" w:rsidRPr="00913639" w:rsidRDefault="00751C55" w:rsidP="00751C55">
            <w:pPr>
              <w:jc w:val="both"/>
              <w:rPr>
                <w:rFonts w:ascii="Arial" w:hAnsi="Arial" w:cs="Arial"/>
              </w:rPr>
            </w:pPr>
            <w:r w:rsidRPr="00913639">
              <w:rPr>
                <w:rFonts w:ascii="Arial" w:hAnsi="Arial" w:cs="Arial"/>
              </w:rPr>
              <w:t xml:space="preserve">Paper CC 49/2017 was taken as read. </w:t>
            </w:r>
          </w:p>
          <w:p w:rsidR="00751C55" w:rsidRPr="00913639" w:rsidRDefault="00751C55" w:rsidP="00751C55">
            <w:pPr>
              <w:jc w:val="both"/>
              <w:rPr>
                <w:rFonts w:ascii="Arial" w:hAnsi="Arial" w:cs="Arial"/>
              </w:rPr>
            </w:pPr>
          </w:p>
          <w:p w:rsidR="000A1808" w:rsidRPr="00913639" w:rsidRDefault="000A1808" w:rsidP="00751C55">
            <w:pPr>
              <w:jc w:val="both"/>
              <w:rPr>
                <w:rFonts w:ascii="Arial" w:hAnsi="Arial" w:cs="Arial"/>
              </w:rPr>
            </w:pPr>
            <w:r w:rsidRPr="00913639">
              <w:rPr>
                <w:rFonts w:ascii="Arial" w:hAnsi="Arial" w:cs="Arial"/>
              </w:rPr>
              <w:t xml:space="preserve">The Director of Nursing noted that </w:t>
            </w:r>
            <w:proofErr w:type="spellStart"/>
            <w:r w:rsidRPr="00913639">
              <w:rPr>
                <w:rFonts w:ascii="Arial" w:hAnsi="Arial" w:cs="Arial"/>
              </w:rPr>
              <w:t>Chalgrove</w:t>
            </w:r>
            <w:proofErr w:type="spellEnd"/>
            <w:r w:rsidRPr="00913639">
              <w:rPr>
                <w:rFonts w:ascii="Arial" w:hAnsi="Arial" w:cs="Arial"/>
              </w:rPr>
              <w:t xml:space="preserve"> and </w:t>
            </w:r>
            <w:proofErr w:type="spellStart"/>
            <w:r w:rsidRPr="00913639">
              <w:rPr>
                <w:rFonts w:ascii="Arial" w:hAnsi="Arial" w:cs="Arial"/>
              </w:rPr>
              <w:t>Watlington</w:t>
            </w:r>
            <w:proofErr w:type="spellEnd"/>
            <w:r w:rsidRPr="00913639">
              <w:rPr>
                <w:rFonts w:ascii="Arial" w:hAnsi="Arial" w:cs="Arial"/>
              </w:rPr>
              <w:t xml:space="preserve"> Surgery fund had funded medical equipment again which should be funded through NHS money not the charity. </w:t>
            </w:r>
          </w:p>
          <w:p w:rsidR="000A1808" w:rsidRPr="00913639" w:rsidRDefault="000A1808" w:rsidP="00751C55">
            <w:pPr>
              <w:jc w:val="both"/>
              <w:rPr>
                <w:rFonts w:ascii="Arial" w:hAnsi="Arial" w:cs="Arial"/>
              </w:rPr>
            </w:pPr>
          </w:p>
          <w:p w:rsidR="000A1808" w:rsidRPr="00913639" w:rsidRDefault="000A1808" w:rsidP="00751C55">
            <w:pPr>
              <w:jc w:val="both"/>
              <w:rPr>
                <w:rFonts w:ascii="Arial" w:hAnsi="Arial" w:cs="Arial"/>
              </w:rPr>
            </w:pPr>
            <w:r w:rsidRPr="00913639">
              <w:rPr>
                <w:rFonts w:ascii="Arial" w:hAnsi="Arial" w:cs="Arial"/>
              </w:rPr>
              <w:t xml:space="preserve">The Community Involvement Manager explained that these requests get approved by the fund advisor and do not go to Kingston Smith or herself for a decision. She agreed to find out who the fund advisor for the account was and why they approved it. </w:t>
            </w:r>
          </w:p>
          <w:p w:rsidR="00751C55" w:rsidRPr="00913639" w:rsidRDefault="00751C55" w:rsidP="00751C55">
            <w:pPr>
              <w:jc w:val="both"/>
              <w:rPr>
                <w:rFonts w:ascii="Arial" w:hAnsi="Arial" w:cs="Arial"/>
              </w:rPr>
            </w:pPr>
          </w:p>
          <w:p w:rsidR="00751C55" w:rsidRPr="00913639" w:rsidRDefault="00751C55" w:rsidP="00751C55">
            <w:pPr>
              <w:jc w:val="both"/>
              <w:rPr>
                <w:rFonts w:ascii="Arial" w:hAnsi="Arial" w:cs="Arial"/>
                <w:b/>
              </w:rPr>
            </w:pPr>
            <w:r w:rsidRPr="00913639">
              <w:rPr>
                <w:rFonts w:ascii="Arial" w:hAnsi="Arial" w:cs="Arial"/>
                <w:b/>
              </w:rPr>
              <w:t xml:space="preserve">The Committee noted the report. </w:t>
            </w:r>
          </w:p>
          <w:p w:rsidR="00751C55" w:rsidRPr="00913639" w:rsidRDefault="00751C55" w:rsidP="00751C55">
            <w:pPr>
              <w:jc w:val="both"/>
              <w:rPr>
                <w:rFonts w:ascii="Arial" w:hAnsi="Arial" w:cs="Arial"/>
                <w:b/>
              </w:rPr>
            </w:pPr>
          </w:p>
        </w:tc>
        <w:tc>
          <w:tcPr>
            <w:tcW w:w="582" w:type="pct"/>
          </w:tcPr>
          <w:p w:rsidR="00751C55" w:rsidRPr="00913639" w:rsidRDefault="00751C55" w:rsidP="00751C55">
            <w:pPr>
              <w:rPr>
                <w:rFonts w:ascii="Arial" w:hAnsi="Arial" w:cs="Arial"/>
                <w:szCs w:val="24"/>
              </w:rPr>
            </w:pPr>
          </w:p>
          <w:p w:rsidR="000A1808" w:rsidRPr="00913639" w:rsidRDefault="000A1808" w:rsidP="00751C55">
            <w:pPr>
              <w:rPr>
                <w:rFonts w:ascii="Arial" w:hAnsi="Arial" w:cs="Arial"/>
                <w:szCs w:val="24"/>
              </w:rPr>
            </w:pPr>
          </w:p>
          <w:p w:rsidR="000A1808" w:rsidRPr="00913639" w:rsidRDefault="000A1808" w:rsidP="00751C55">
            <w:pPr>
              <w:rPr>
                <w:rFonts w:ascii="Arial" w:hAnsi="Arial" w:cs="Arial"/>
                <w:szCs w:val="24"/>
              </w:rPr>
            </w:pPr>
          </w:p>
          <w:p w:rsidR="000A1808" w:rsidRPr="00913639" w:rsidRDefault="000A1808" w:rsidP="00751C55">
            <w:pPr>
              <w:rPr>
                <w:rFonts w:ascii="Arial" w:hAnsi="Arial" w:cs="Arial"/>
                <w:szCs w:val="24"/>
              </w:rPr>
            </w:pPr>
          </w:p>
          <w:p w:rsidR="000A1808" w:rsidRPr="00913639" w:rsidRDefault="000A1808" w:rsidP="00751C55">
            <w:pPr>
              <w:rPr>
                <w:rFonts w:ascii="Arial" w:hAnsi="Arial" w:cs="Arial"/>
                <w:szCs w:val="24"/>
              </w:rPr>
            </w:pPr>
          </w:p>
          <w:p w:rsidR="000A1808" w:rsidRPr="00913639" w:rsidRDefault="000A1808" w:rsidP="00751C55">
            <w:pPr>
              <w:rPr>
                <w:rFonts w:ascii="Arial" w:hAnsi="Arial" w:cs="Arial"/>
                <w:szCs w:val="24"/>
              </w:rPr>
            </w:pPr>
          </w:p>
          <w:p w:rsidR="000A1808" w:rsidRPr="00913639" w:rsidRDefault="000A1808" w:rsidP="00751C55">
            <w:pPr>
              <w:rPr>
                <w:rFonts w:ascii="Arial" w:hAnsi="Arial" w:cs="Arial"/>
                <w:szCs w:val="24"/>
              </w:rPr>
            </w:pPr>
          </w:p>
          <w:p w:rsidR="000A1808" w:rsidRPr="00913639" w:rsidRDefault="000A1808" w:rsidP="00751C55">
            <w:pPr>
              <w:rPr>
                <w:rFonts w:ascii="Arial" w:hAnsi="Arial" w:cs="Arial"/>
                <w:szCs w:val="24"/>
              </w:rPr>
            </w:pPr>
          </w:p>
          <w:p w:rsidR="000A1808" w:rsidRPr="00913639" w:rsidRDefault="000A1808" w:rsidP="00751C55">
            <w:pPr>
              <w:rPr>
                <w:rFonts w:ascii="Arial" w:hAnsi="Arial" w:cs="Arial"/>
                <w:szCs w:val="24"/>
              </w:rPr>
            </w:pPr>
          </w:p>
          <w:p w:rsidR="000A1808" w:rsidRPr="00913639" w:rsidRDefault="000A1808" w:rsidP="00751C55">
            <w:pPr>
              <w:rPr>
                <w:rFonts w:ascii="Arial" w:hAnsi="Arial" w:cs="Arial"/>
                <w:szCs w:val="24"/>
              </w:rPr>
            </w:pPr>
          </w:p>
          <w:p w:rsidR="000A1808" w:rsidRPr="00913639" w:rsidRDefault="000A1808" w:rsidP="00751C55">
            <w:pPr>
              <w:rPr>
                <w:rFonts w:ascii="Arial" w:hAnsi="Arial" w:cs="Arial"/>
                <w:b/>
                <w:szCs w:val="24"/>
              </w:rPr>
            </w:pPr>
            <w:r w:rsidRPr="00913639">
              <w:rPr>
                <w:rFonts w:ascii="Arial" w:hAnsi="Arial" w:cs="Arial"/>
                <w:b/>
                <w:szCs w:val="24"/>
              </w:rPr>
              <w:t>JP</w:t>
            </w:r>
          </w:p>
        </w:tc>
      </w:tr>
      <w:tr w:rsidR="00751C55" w:rsidRPr="00913639" w:rsidTr="00A706A1">
        <w:trPr>
          <w:trHeight w:val="683"/>
          <w:jc w:val="center"/>
        </w:trPr>
        <w:tc>
          <w:tcPr>
            <w:tcW w:w="529" w:type="pct"/>
          </w:tcPr>
          <w:p w:rsidR="00D557B6" w:rsidRPr="00913639" w:rsidRDefault="00751C55" w:rsidP="00751C55">
            <w:pPr>
              <w:rPr>
                <w:rFonts w:ascii="Arial" w:hAnsi="Arial" w:cs="Arial"/>
                <w:b/>
                <w:szCs w:val="24"/>
              </w:rPr>
            </w:pPr>
            <w:r w:rsidRPr="00913639">
              <w:rPr>
                <w:rFonts w:ascii="Arial" w:hAnsi="Arial" w:cs="Arial"/>
                <w:b/>
                <w:szCs w:val="24"/>
              </w:rPr>
              <w:t>14.</w:t>
            </w:r>
          </w:p>
          <w:p w:rsidR="00D557B6" w:rsidRPr="00913639" w:rsidRDefault="00D557B6" w:rsidP="00751C55">
            <w:pPr>
              <w:rPr>
                <w:rFonts w:ascii="Arial" w:hAnsi="Arial" w:cs="Arial"/>
                <w:b/>
                <w:szCs w:val="24"/>
              </w:rPr>
            </w:pPr>
          </w:p>
          <w:p w:rsidR="00D557B6" w:rsidRPr="00913639" w:rsidRDefault="00D557B6" w:rsidP="00751C55">
            <w:pPr>
              <w:rPr>
                <w:rFonts w:ascii="Arial" w:hAnsi="Arial" w:cs="Arial"/>
                <w:szCs w:val="24"/>
              </w:rPr>
            </w:pPr>
            <w:r w:rsidRPr="00913639">
              <w:rPr>
                <w:rFonts w:ascii="Arial" w:hAnsi="Arial" w:cs="Arial"/>
                <w:szCs w:val="24"/>
              </w:rPr>
              <w:t>a</w:t>
            </w:r>
          </w:p>
          <w:p w:rsidR="00D557B6" w:rsidRPr="00913639" w:rsidRDefault="00D557B6" w:rsidP="00751C55">
            <w:pPr>
              <w:rPr>
                <w:rFonts w:ascii="Arial" w:hAnsi="Arial" w:cs="Arial"/>
                <w:szCs w:val="24"/>
              </w:rPr>
            </w:pPr>
          </w:p>
          <w:p w:rsidR="00D557B6" w:rsidRPr="00913639" w:rsidRDefault="00D557B6" w:rsidP="00751C55">
            <w:pPr>
              <w:rPr>
                <w:rFonts w:ascii="Arial" w:hAnsi="Arial" w:cs="Arial"/>
                <w:szCs w:val="24"/>
              </w:rPr>
            </w:pPr>
            <w:r w:rsidRPr="00913639">
              <w:rPr>
                <w:rFonts w:ascii="Arial" w:hAnsi="Arial" w:cs="Arial"/>
                <w:szCs w:val="24"/>
              </w:rPr>
              <w:t>b</w:t>
            </w:r>
          </w:p>
        </w:tc>
        <w:tc>
          <w:tcPr>
            <w:tcW w:w="3889" w:type="pct"/>
            <w:vAlign w:val="center"/>
          </w:tcPr>
          <w:p w:rsidR="00751C55" w:rsidRPr="00913639" w:rsidRDefault="00751C55" w:rsidP="00751C55">
            <w:pPr>
              <w:jc w:val="both"/>
              <w:rPr>
                <w:rFonts w:ascii="Arial" w:hAnsi="Arial" w:cs="Arial"/>
                <w:b/>
              </w:rPr>
            </w:pPr>
            <w:r w:rsidRPr="00913639">
              <w:rPr>
                <w:rFonts w:ascii="Arial" w:hAnsi="Arial" w:cs="Arial"/>
                <w:b/>
              </w:rPr>
              <w:t xml:space="preserve">Management Accounts </w:t>
            </w:r>
          </w:p>
          <w:p w:rsidR="00751C55" w:rsidRPr="00913639" w:rsidRDefault="00751C55" w:rsidP="00751C55">
            <w:pPr>
              <w:jc w:val="both"/>
              <w:rPr>
                <w:rFonts w:ascii="Arial" w:hAnsi="Arial" w:cs="Arial"/>
              </w:rPr>
            </w:pPr>
          </w:p>
          <w:p w:rsidR="00751C55" w:rsidRPr="00913639" w:rsidRDefault="00751C55" w:rsidP="00751C55">
            <w:pPr>
              <w:jc w:val="both"/>
              <w:rPr>
                <w:rFonts w:ascii="Arial" w:hAnsi="Arial" w:cs="Arial"/>
              </w:rPr>
            </w:pPr>
            <w:r w:rsidRPr="00913639">
              <w:rPr>
                <w:rFonts w:ascii="Arial" w:hAnsi="Arial" w:cs="Arial"/>
              </w:rPr>
              <w:t xml:space="preserve">Paper CC 50/2017 was taken as read </w:t>
            </w:r>
          </w:p>
          <w:p w:rsidR="00751C55" w:rsidRPr="00913639" w:rsidRDefault="00751C55" w:rsidP="00751C55">
            <w:pPr>
              <w:jc w:val="both"/>
              <w:rPr>
                <w:rFonts w:ascii="Arial" w:hAnsi="Arial" w:cs="Arial"/>
              </w:rPr>
            </w:pPr>
          </w:p>
          <w:p w:rsidR="00751C55" w:rsidRPr="00913639" w:rsidRDefault="00751C55" w:rsidP="00751C55">
            <w:pPr>
              <w:jc w:val="both"/>
              <w:rPr>
                <w:rFonts w:ascii="Arial" w:hAnsi="Arial" w:cs="Arial"/>
                <w:b/>
              </w:rPr>
            </w:pPr>
            <w:r w:rsidRPr="00913639">
              <w:rPr>
                <w:rFonts w:ascii="Arial" w:hAnsi="Arial" w:cs="Arial"/>
                <w:b/>
              </w:rPr>
              <w:t xml:space="preserve">The Committee noted the report. </w:t>
            </w:r>
          </w:p>
          <w:p w:rsidR="00751C55" w:rsidRPr="00913639" w:rsidRDefault="00751C55" w:rsidP="00751C55">
            <w:pPr>
              <w:jc w:val="both"/>
              <w:rPr>
                <w:b/>
              </w:rPr>
            </w:pPr>
          </w:p>
        </w:tc>
        <w:tc>
          <w:tcPr>
            <w:tcW w:w="582" w:type="pct"/>
          </w:tcPr>
          <w:p w:rsidR="00751C55" w:rsidRPr="00913639" w:rsidRDefault="00751C55" w:rsidP="00751C55">
            <w:pPr>
              <w:rPr>
                <w:rFonts w:ascii="Arial" w:hAnsi="Arial" w:cs="Arial"/>
                <w:szCs w:val="24"/>
              </w:rPr>
            </w:pPr>
          </w:p>
        </w:tc>
      </w:tr>
      <w:tr w:rsidR="00751C55" w:rsidRPr="00913639" w:rsidTr="00A706A1">
        <w:trPr>
          <w:trHeight w:val="683"/>
          <w:jc w:val="center"/>
        </w:trPr>
        <w:tc>
          <w:tcPr>
            <w:tcW w:w="529" w:type="pct"/>
          </w:tcPr>
          <w:p w:rsidR="00751C55" w:rsidRPr="00913639" w:rsidRDefault="00751C55" w:rsidP="00751C55">
            <w:pPr>
              <w:rPr>
                <w:rFonts w:ascii="Arial" w:hAnsi="Arial" w:cs="Arial"/>
                <w:b/>
                <w:szCs w:val="24"/>
              </w:rPr>
            </w:pPr>
            <w:r w:rsidRPr="00913639">
              <w:rPr>
                <w:rFonts w:ascii="Arial" w:hAnsi="Arial" w:cs="Arial"/>
                <w:b/>
                <w:szCs w:val="24"/>
              </w:rPr>
              <w:t>15.</w:t>
            </w:r>
          </w:p>
          <w:p w:rsidR="00D557B6" w:rsidRPr="00913639" w:rsidRDefault="00D557B6" w:rsidP="00D557B6">
            <w:pPr>
              <w:rPr>
                <w:rFonts w:ascii="Arial" w:hAnsi="Arial" w:cs="Arial"/>
                <w:b/>
                <w:szCs w:val="24"/>
              </w:rPr>
            </w:pPr>
          </w:p>
          <w:p w:rsidR="00D557B6" w:rsidRPr="00913639" w:rsidRDefault="00D557B6" w:rsidP="00D557B6">
            <w:pPr>
              <w:rPr>
                <w:rFonts w:ascii="Arial" w:hAnsi="Arial" w:cs="Arial"/>
                <w:szCs w:val="24"/>
              </w:rPr>
            </w:pPr>
            <w:r w:rsidRPr="00913639">
              <w:rPr>
                <w:rFonts w:ascii="Arial" w:hAnsi="Arial" w:cs="Arial"/>
                <w:szCs w:val="24"/>
              </w:rPr>
              <w:t>a</w:t>
            </w:r>
          </w:p>
          <w:p w:rsidR="00D557B6" w:rsidRDefault="00D557B6" w:rsidP="00D557B6">
            <w:pPr>
              <w:rPr>
                <w:rFonts w:ascii="Arial" w:hAnsi="Arial" w:cs="Arial"/>
                <w:szCs w:val="24"/>
              </w:rPr>
            </w:pPr>
          </w:p>
          <w:p w:rsidR="00EC3DE2" w:rsidRDefault="00EC3DE2" w:rsidP="00D557B6">
            <w:pPr>
              <w:rPr>
                <w:rFonts w:ascii="Arial" w:hAnsi="Arial" w:cs="Arial"/>
                <w:szCs w:val="24"/>
              </w:rPr>
            </w:pPr>
          </w:p>
          <w:p w:rsidR="00EC3DE2" w:rsidRPr="00913639" w:rsidRDefault="00EC3DE2" w:rsidP="00D557B6">
            <w:pPr>
              <w:rPr>
                <w:rFonts w:ascii="Arial" w:hAnsi="Arial" w:cs="Arial"/>
                <w:szCs w:val="24"/>
              </w:rPr>
            </w:pPr>
          </w:p>
          <w:p w:rsidR="00D557B6" w:rsidRPr="00913639" w:rsidRDefault="00D557B6" w:rsidP="00D557B6">
            <w:pPr>
              <w:rPr>
                <w:rFonts w:ascii="Arial" w:hAnsi="Arial" w:cs="Arial"/>
                <w:b/>
                <w:szCs w:val="24"/>
              </w:rPr>
            </w:pPr>
            <w:r w:rsidRPr="00913639">
              <w:rPr>
                <w:rFonts w:ascii="Arial" w:hAnsi="Arial" w:cs="Arial"/>
                <w:szCs w:val="24"/>
              </w:rPr>
              <w:t>b</w:t>
            </w:r>
            <w:r w:rsidRPr="00913639">
              <w:rPr>
                <w:rFonts w:ascii="Arial" w:hAnsi="Arial" w:cs="Arial"/>
                <w:b/>
                <w:szCs w:val="24"/>
              </w:rPr>
              <w:t xml:space="preserve"> </w:t>
            </w:r>
          </w:p>
          <w:p w:rsidR="00D557B6" w:rsidRDefault="00D557B6" w:rsidP="00D557B6">
            <w:pPr>
              <w:rPr>
                <w:rFonts w:ascii="Arial" w:hAnsi="Arial" w:cs="Arial"/>
                <w:b/>
                <w:szCs w:val="24"/>
              </w:rPr>
            </w:pPr>
          </w:p>
          <w:p w:rsidR="00EC3DE2" w:rsidRDefault="00EC3DE2" w:rsidP="00D557B6">
            <w:pPr>
              <w:rPr>
                <w:rFonts w:ascii="Arial" w:hAnsi="Arial" w:cs="Arial"/>
                <w:b/>
                <w:szCs w:val="24"/>
              </w:rPr>
            </w:pPr>
          </w:p>
          <w:p w:rsidR="00EC3DE2" w:rsidRDefault="00EC3DE2" w:rsidP="00D557B6">
            <w:pPr>
              <w:rPr>
                <w:rFonts w:ascii="Arial" w:hAnsi="Arial" w:cs="Arial"/>
                <w:b/>
                <w:szCs w:val="24"/>
              </w:rPr>
            </w:pPr>
          </w:p>
          <w:p w:rsidR="00EC3DE2" w:rsidRDefault="00EC3DE2" w:rsidP="00D557B6">
            <w:pPr>
              <w:rPr>
                <w:rFonts w:ascii="Arial" w:hAnsi="Arial" w:cs="Arial"/>
                <w:b/>
                <w:szCs w:val="24"/>
              </w:rPr>
            </w:pPr>
          </w:p>
          <w:p w:rsidR="006C5924" w:rsidRDefault="006C5924" w:rsidP="00D557B6">
            <w:pPr>
              <w:rPr>
                <w:rFonts w:ascii="Arial" w:hAnsi="Arial" w:cs="Arial"/>
                <w:szCs w:val="24"/>
              </w:rPr>
            </w:pPr>
          </w:p>
          <w:p w:rsidR="006C5924" w:rsidRDefault="006C5924" w:rsidP="00D557B6">
            <w:pPr>
              <w:rPr>
                <w:rFonts w:ascii="Arial" w:hAnsi="Arial" w:cs="Arial"/>
                <w:szCs w:val="24"/>
              </w:rPr>
            </w:pPr>
          </w:p>
          <w:p w:rsidR="006C5924" w:rsidRDefault="006C5924" w:rsidP="00D557B6">
            <w:pPr>
              <w:rPr>
                <w:rFonts w:ascii="Arial" w:hAnsi="Arial" w:cs="Arial"/>
                <w:szCs w:val="24"/>
              </w:rPr>
            </w:pPr>
          </w:p>
          <w:p w:rsidR="00EC3DE2" w:rsidRPr="00EC3DE2" w:rsidRDefault="00EC3DE2" w:rsidP="00D557B6">
            <w:pPr>
              <w:rPr>
                <w:rFonts w:ascii="Arial" w:hAnsi="Arial" w:cs="Arial"/>
                <w:szCs w:val="24"/>
              </w:rPr>
            </w:pPr>
            <w:r>
              <w:rPr>
                <w:rFonts w:ascii="Arial" w:hAnsi="Arial" w:cs="Arial"/>
                <w:szCs w:val="24"/>
              </w:rPr>
              <w:t>c</w:t>
            </w:r>
          </w:p>
        </w:tc>
        <w:tc>
          <w:tcPr>
            <w:tcW w:w="3889" w:type="pct"/>
            <w:vAlign w:val="center"/>
          </w:tcPr>
          <w:p w:rsidR="00751C55" w:rsidRPr="00913639" w:rsidRDefault="00751C55" w:rsidP="00751C55">
            <w:pPr>
              <w:jc w:val="both"/>
              <w:rPr>
                <w:rFonts w:ascii="Arial" w:hAnsi="Arial" w:cs="Arial"/>
                <w:b/>
              </w:rPr>
            </w:pPr>
            <w:r w:rsidRPr="00913639">
              <w:rPr>
                <w:rFonts w:ascii="Arial" w:hAnsi="Arial" w:cs="Arial"/>
                <w:b/>
              </w:rPr>
              <w:t>Charity Legal and Regulatory Report</w:t>
            </w:r>
          </w:p>
          <w:p w:rsidR="00751C55" w:rsidRPr="00913639" w:rsidRDefault="00751C55" w:rsidP="00751C55">
            <w:pPr>
              <w:jc w:val="both"/>
              <w:rPr>
                <w:rFonts w:ascii="Arial" w:hAnsi="Arial" w:cs="Arial"/>
              </w:rPr>
            </w:pPr>
          </w:p>
          <w:p w:rsidR="000A1808" w:rsidRDefault="00EC3DE2" w:rsidP="00751C55">
            <w:pPr>
              <w:jc w:val="both"/>
              <w:rPr>
                <w:rFonts w:ascii="Arial" w:hAnsi="Arial" w:cs="Arial"/>
              </w:rPr>
            </w:pPr>
            <w:r>
              <w:rPr>
                <w:rFonts w:ascii="Arial" w:hAnsi="Arial" w:cs="Arial"/>
              </w:rPr>
              <w:t>The Director of Corporate Affairs presented p</w:t>
            </w:r>
            <w:r w:rsidR="000A1808" w:rsidRPr="00913639">
              <w:rPr>
                <w:rFonts w:ascii="Arial" w:hAnsi="Arial" w:cs="Arial"/>
              </w:rPr>
              <w:t xml:space="preserve">aper CC 51/2017 </w:t>
            </w:r>
            <w:r>
              <w:rPr>
                <w:rFonts w:ascii="Arial" w:hAnsi="Arial" w:cs="Arial"/>
              </w:rPr>
              <w:t xml:space="preserve">which provided an update on recent development, regulation and compliance guidance. </w:t>
            </w:r>
            <w:r w:rsidR="000A1808" w:rsidRPr="00913639">
              <w:rPr>
                <w:rFonts w:ascii="Arial" w:hAnsi="Arial" w:cs="Arial"/>
              </w:rPr>
              <w:t xml:space="preserve">  </w:t>
            </w:r>
          </w:p>
          <w:p w:rsidR="00EC3DE2" w:rsidRPr="00EC3DE2" w:rsidRDefault="00EC3DE2" w:rsidP="00751C55">
            <w:pPr>
              <w:jc w:val="both"/>
              <w:rPr>
                <w:rFonts w:ascii="Arial" w:hAnsi="Arial" w:cs="Arial"/>
                <w:szCs w:val="24"/>
              </w:rPr>
            </w:pPr>
          </w:p>
          <w:p w:rsidR="00EC3DE2" w:rsidRPr="00EC3DE2" w:rsidRDefault="006C5924" w:rsidP="00751C55">
            <w:pPr>
              <w:jc w:val="both"/>
              <w:rPr>
                <w:rFonts w:ascii="Arial" w:hAnsi="Arial" w:cs="Arial"/>
                <w:szCs w:val="24"/>
              </w:rPr>
            </w:pPr>
            <w:r w:rsidRPr="006C5924">
              <w:rPr>
                <w:rFonts w:ascii="Arial" w:hAnsi="Arial" w:cs="Arial"/>
                <w:color w:val="000000" w:themeColor="text1"/>
                <w:szCs w:val="24"/>
              </w:rPr>
              <w:t xml:space="preserve">In connection with the </w:t>
            </w:r>
            <w:r w:rsidR="00EC3DE2" w:rsidRPr="006C5924">
              <w:rPr>
                <w:rFonts w:ascii="Arial" w:hAnsi="Arial" w:cs="Arial"/>
                <w:color w:val="000000" w:themeColor="text1"/>
                <w:szCs w:val="24"/>
              </w:rPr>
              <w:t xml:space="preserve">new guidance on external scrutiny published by the Charity Commission </w:t>
            </w:r>
            <w:r w:rsidRPr="006C5924">
              <w:rPr>
                <w:rFonts w:ascii="Arial" w:hAnsi="Arial" w:cs="Arial"/>
                <w:color w:val="000000" w:themeColor="text1"/>
                <w:szCs w:val="24"/>
              </w:rPr>
              <w:t xml:space="preserve">the importance of the role of internal audit </w:t>
            </w:r>
            <w:r>
              <w:rPr>
                <w:rFonts w:ascii="Arial" w:hAnsi="Arial" w:cs="Arial"/>
                <w:color w:val="000000" w:themeColor="text1"/>
                <w:szCs w:val="24"/>
              </w:rPr>
              <w:t>was acknowledged</w:t>
            </w:r>
            <w:r w:rsidRPr="006C5924">
              <w:rPr>
                <w:rFonts w:ascii="Arial" w:hAnsi="Arial" w:cs="Arial"/>
                <w:color w:val="000000" w:themeColor="text1"/>
                <w:szCs w:val="24"/>
              </w:rPr>
              <w:t xml:space="preserve">.  It was recognised </w:t>
            </w:r>
            <w:r w:rsidR="00EC3DE2" w:rsidRPr="006C5924">
              <w:rPr>
                <w:rFonts w:ascii="Arial" w:hAnsi="Arial" w:cs="Arial"/>
                <w:color w:val="000000" w:themeColor="text1"/>
                <w:szCs w:val="24"/>
              </w:rPr>
              <w:t>that the Charity accounts</w:t>
            </w:r>
            <w:r w:rsidRPr="006C5924">
              <w:rPr>
                <w:rFonts w:ascii="Arial" w:hAnsi="Arial" w:cs="Arial"/>
                <w:color w:val="000000" w:themeColor="text1"/>
                <w:szCs w:val="24"/>
              </w:rPr>
              <w:t xml:space="preserve"> were already part of the External Auditor’s remit but that a regular review of the charity’s systems of internal control</w:t>
            </w:r>
            <w:r w:rsidR="00EC3DE2" w:rsidRPr="006C5924">
              <w:rPr>
                <w:rFonts w:ascii="Arial" w:hAnsi="Arial" w:cs="Arial"/>
                <w:color w:val="000000" w:themeColor="text1"/>
                <w:szCs w:val="24"/>
              </w:rPr>
              <w:t xml:space="preserve"> would be </w:t>
            </w:r>
            <w:r w:rsidRPr="006C5924">
              <w:rPr>
                <w:rFonts w:ascii="Arial" w:hAnsi="Arial" w:cs="Arial"/>
                <w:color w:val="000000" w:themeColor="text1"/>
                <w:szCs w:val="24"/>
              </w:rPr>
              <w:t>incorporated into t</w:t>
            </w:r>
            <w:r w:rsidR="00EC3DE2" w:rsidRPr="006C5924">
              <w:rPr>
                <w:rFonts w:ascii="Arial" w:hAnsi="Arial" w:cs="Arial"/>
                <w:color w:val="000000" w:themeColor="text1"/>
                <w:szCs w:val="24"/>
              </w:rPr>
              <w:t>he internal audit</w:t>
            </w:r>
            <w:r w:rsidRPr="006C5924">
              <w:rPr>
                <w:rFonts w:ascii="Arial" w:hAnsi="Arial" w:cs="Arial"/>
                <w:color w:val="000000" w:themeColor="text1"/>
                <w:szCs w:val="24"/>
              </w:rPr>
              <w:t>or’s</w:t>
            </w:r>
            <w:r w:rsidR="00EC3DE2" w:rsidRPr="006C5924">
              <w:rPr>
                <w:rFonts w:ascii="Arial" w:hAnsi="Arial" w:cs="Arial"/>
                <w:color w:val="000000" w:themeColor="text1"/>
                <w:szCs w:val="24"/>
              </w:rPr>
              <w:t xml:space="preserve"> work plan</w:t>
            </w:r>
            <w:r w:rsidRPr="006C5924">
              <w:rPr>
                <w:rFonts w:ascii="Arial" w:hAnsi="Arial" w:cs="Arial"/>
                <w:color w:val="000000" w:themeColor="text1"/>
                <w:szCs w:val="24"/>
              </w:rPr>
              <w:t xml:space="preserve"> going forwards</w:t>
            </w:r>
            <w:r>
              <w:rPr>
                <w:rFonts w:ascii="Arial" w:hAnsi="Arial" w:cs="Arial"/>
                <w:color w:val="000000" w:themeColor="text1"/>
                <w:szCs w:val="24"/>
              </w:rPr>
              <w:t xml:space="preserve"> in order that the appropriate amount of scrutiny of the control environment was </w:t>
            </w:r>
            <w:r w:rsidR="00C25243">
              <w:rPr>
                <w:rFonts w:ascii="Arial" w:hAnsi="Arial" w:cs="Arial"/>
                <w:color w:val="000000" w:themeColor="text1"/>
                <w:szCs w:val="24"/>
              </w:rPr>
              <w:t>achieved</w:t>
            </w:r>
            <w:r w:rsidRPr="006C5924">
              <w:rPr>
                <w:rFonts w:ascii="Arial" w:hAnsi="Arial" w:cs="Arial"/>
                <w:color w:val="000000" w:themeColor="text1"/>
                <w:szCs w:val="24"/>
              </w:rPr>
              <w:t>.</w:t>
            </w:r>
          </w:p>
          <w:p w:rsidR="000A1808" w:rsidRPr="00EC3DE2" w:rsidRDefault="000A1808" w:rsidP="000A1808">
            <w:pPr>
              <w:jc w:val="both"/>
              <w:rPr>
                <w:rFonts w:ascii="Arial" w:hAnsi="Arial" w:cs="Arial"/>
                <w:b/>
                <w:szCs w:val="24"/>
              </w:rPr>
            </w:pPr>
          </w:p>
          <w:p w:rsidR="000A1808" w:rsidRPr="00913639" w:rsidRDefault="000A1808" w:rsidP="000A1808">
            <w:pPr>
              <w:jc w:val="both"/>
              <w:rPr>
                <w:rFonts w:ascii="Arial" w:hAnsi="Arial" w:cs="Arial"/>
                <w:b/>
              </w:rPr>
            </w:pPr>
            <w:r w:rsidRPr="00EC3DE2">
              <w:rPr>
                <w:rFonts w:ascii="Arial" w:hAnsi="Arial" w:cs="Arial"/>
                <w:b/>
                <w:szCs w:val="24"/>
              </w:rPr>
              <w:t>The Committee</w:t>
            </w:r>
            <w:r w:rsidRPr="00913639">
              <w:rPr>
                <w:rFonts w:ascii="Arial" w:hAnsi="Arial" w:cs="Arial"/>
                <w:b/>
              </w:rPr>
              <w:t xml:space="preserve"> noted the report. </w:t>
            </w:r>
          </w:p>
          <w:p w:rsidR="000A1808" w:rsidRPr="00913639" w:rsidRDefault="000A1808" w:rsidP="000A1808">
            <w:pPr>
              <w:jc w:val="both"/>
              <w:rPr>
                <w:rFonts w:ascii="Arial" w:hAnsi="Arial" w:cs="Arial"/>
                <w:b/>
              </w:rPr>
            </w:pPr>
          </w:p>
        </w:tc>
        <w:tc>
          <w:tcPr>
            <w:tcW w:w="582" w:type="pct"/>
          </w:tcPr>
          <w:p w:rsidR="00751C55" w:rsidRDefault="00751C55" w:rsidP="00751C55">
            <w:pPr>
              <w:rPr>
                <w:rFonts w:ascii="Arial" w:hAnsi="Arial" w:cs="Arial"/>
                <w:szCs w:val="24"/>
              </w:rPr>
            </w:pPr>
          </w:p>
          <w:p w:rsidR="00EC3DE2" w:rsidRDefault="00EC3DE2" w:rsidP="00751C55">
            <w:pPr>
              <w:rPr>
                <w:rFonts w:ascii="Arial" w:hAnsi="Arial" w:cs="Arial"/>
                <w:szCs w:val="24"/>
              </w:rPr>
            </w:pPr>
          </w:p>
          <w:p w:rsidR="00EC3DE2" w:rsidRDefault="00EC3DE2" w:rsidP="00751C55">
            <w:pPr>
              <w:rPr>
                <w:rFonts w:ascii="Arial" w:hAnsi="Arial" w:cs="Arial"/>
                <w:szCs w:val="24"/>
              </w:rPr>
            </w:pPr>
          </w:p>
          <w:p w:rsidR="00EC3DE2" w:rsidRDefault="00EC3DE2" w:rsidP="00751C55">
            <w:pPr>
              <w:rPr>
                <w:rFonts w:ascii="Arial" w:hAnsi="Arial" w:cs="Arial"/>
                <w:szCs w:val="24"/>
              </w:rPr>
            </w:pPr>
          </w:p>
          <w:p w:rsidR="00EC3DE2" w:rsidRDefault="00EC3DE2" w:rsidP="00751C55">
            <w:pPr>
              <w:rPr>
                <w:rFonts w:ascii="Arial" w:hAnsi="Arial" w:cs="Arial"/>
                <w:szCs w:val="24"/>
              </w:rPr>
            </w:pPr>
          </w:p>
          <w:p w:rsidR="00EC3DE2" w:rsidRDefault="00EC3DE2" w:rsidP="00751C55">
            <w:pPr>
              <w:rPr>
                <w:rFonts w:ascii="Arial" w:hAnsi="Arial" w:cs="Arial"/>
                <w:szCs w:val="24"/>
              </w:rPr>
            </w:pPr>
          </w:p>
          <w:p w:rsidR="00EC3DE2" w:rsidRPr="006C5924" w:rsidRDefault="006C5924" w:rsidP="00751C55">
            <w:pPr>
              <w:rPr>
                <w:rFonts w:ascii="Arial" w:hAnsi="Arial" w:cs="Arial"/>
                <w:b/>
                <w:szCs w:val="24"/>
              </w:rPr>
            </w:pPr>
            <w:r w:rsidRPr="006C5924">
              <w:rPr>
                <w:rFonts w:ascii="Arial" w:hAnsi="Arial" w:cs="Arial"/>
                <w:b/>
                <w:szCs w:val="24"/>
              </w:rPr>
              <w:t>KR</w:t>
            </w:r>
          </w:p>
        </w:tc>
      </w:tr>
      <w:tr w:rsidR="00913639" w:rsidRPr="00913639" w:rsidTr="00A706A1">
        <w:trPr>
          <w:trHeight w:val="683"/>
          <w:jc w:val="center"/>
        </w:trPr>
        <w:tc>
          <w:tcPr>
            <w:tcW w:w="529" w:type="pct"/>
          </w:tcPr>
          <w:p w:rsidR="00751C55" w:rsidRPr="00913639" w:rsidRDefault="00751C55" w:rsidP="00751C55">
            <w:pPr>
              <w:rPr>
                <w:rFonts w:ascii="Arial" w:hAnsi="Arial" w:cs="Arial"/>
                <w:b/>
                <w:szCs w:val="24"/>
              </w:rPr>
            </w:pPr>
            <w:r w:rsidRPr="00913639">
              <w:rPr>
                <w:rFonts w:ascii="Arial" w:hAnsi="Arial" w:cs="Arial"/>
                <w:b/>
                <w:szCs w:val="24"/>
              </w:rPr>
              <w:t>17.</w:t>
            </w:r>
          </w:p>
          <w:p w:rsidR="00D557B6" w:rsidRPr="00913639" w:rsidRDefault="00D557B6" w:rsidP="00D557B6">
            <w:pPr>
              <w:rPr>
                <w:rFonts w:ascii="Arial" w:hAnsi="Arial" w:cs="Arial"/>
                <w:b/>
                <w:szCs w:val="24"/>
              </w:rPr>
            </w:pPr>
          </w:p>
          <w:p w:rsidR="005F3BCF" w:rsidRPr="00913639" w:rsidRDefault="005F3BCF" w:rsidP="00D557B6">
            <w:pPr>
              <w:rPr>
                <w:rFonts w:ascii="Arial" w:hAnsi="Arial" w:cs="Arial"/>
                <w:szCs w:val="24"/>
              </w:rPr>
            </w:pPr>
          </w:p>
          <w:p w:rsidR="00D557B6" w:rsidRPr="00913639" w:rsidRDefault="00D557B6" w:rsidP="00D557B6">
            <w:pPr>
              <w:rPr>
                <w:rFonts w:ascii="Arial" w:hAnsi="Arial" w:cs="Arial"/>
                <w:szCs w:val="24"/>
              </w:rPr>
            </w:pPr>
          </w:p>
          <w:p w:rsidR="00327E19" w:rsidRPr="00913639" w:rsidRDefault="005F3BCF" w:rsidP="00D557B6">
            <w:pPr>
              <w:rPr>
                <w:rFonts w:ascii="Arial" w:hAnsi="Arial" w:cs="Arial"/>
                <w:szCs w:val="24"/>
              </w:rPr>
            </w:pPr>
            <w:r w:rsidRPr="00913639">
              <w:rPr>
                <w:rFonts w:ascii="Arial" w:hAnsi="Arial" w:cs="Arial"/>
                <w:szCs w:val="24"/>
              </w:rPr>
              <w:t>a</w:t>
            </w:r>
          </w:p>
          <w:p w:rsidR="00327E19" w:rsidRPr="00913639" w:rsidRDefault="00327E19" w:rsidP="00D557B6">
            <w:pPr>
              <w:rPr>
                <w:rFonts w:ascii="Arial" w:hAnsi="Arial" w:cs="Arial"/>
                <w:szCs w:val="24"/>
              </w:rPr>
            </w:pPr>
          </w:p>
          <w:p w:rsidR="00327E19" w:rsidRPr="00913639" w:rsidRDefault="00327E19" w:rsidP="00D557B6">
            <w:pPr>
              <w:rPr>
                <w:rFonts w:ascii="Arial" w:hAnsi="Arial" w:cs="Arial"/>
                <w:szCs w:val="24"/>
              </w:rPr>
            </w:pPr>
          </w:p>
          <w:p w:rsidR="00327E19" w:rsidRPr="00913639" w:rsidRDefault="00327E19" w:rsidP="00D557B6">
            <w:pPr>
              <w:rPr>
                <w:rFonts w:ascii="Arial" w:hAnsi="Arial" w:cs="Arial"/>
                <w:szCs w:val="24"/>
              </w:rPr>
            </w:pPr>
          </w:p>
          <w:p w:rsidR="00327E19" w:rsidRPr="00913639" w:rsidRDefault="00327E19" w:rsidP="00D557B6">
            <w:pPr>
              <w:rPr>
                <w:rFonts w:ascii="Arial" w:hAnsi="Arial" w:cs="Arial"/>
                <w:szCs w:val="24"/>
              </w:rPr>
            </w:pPr>
          </w:p>
          <w:p w:rsidR="00327E19" w:rsidRPr="00913639" w:rsidRDefault="00327E19" w:rsidP="00D557B6">
            <w:pPr>
              <w:rPr>
                <w:rFonts w:ascii="Arial" w:hAnsi="Arial" w:cs="Arial"/>
                <w:szCs w:val="24"/>
              </w:rPr>
            </w:pPr>
          </w:p>
          <w:p w:rsidR="00327E19" w:rsidRPr="00913639" w:rsidRDefault="00327E19" w:rsidP="00D557B6">
            <w:pPr>
              <w:rPr>
                <w:rFonts w:ascii="Arial" w:hAnsi="Arial" w:cs="Arial"/>
                <w:szCs w:val="24"/>
              </w:rPr>
            </w:pPr>
          </w:p>
          <w:p w:rsidR="005F3BCF" w:rsidRPr="00913639" w:rsidRDefault="005F3BCF" w:rsidP="00D557B6">
            <w:pPr>
              <w:rPr>
                <w:rFonts w:ascii="Arial" w:hAnsi="Arial" w:cs="Arial"/>
                <w:szCs w:val="24"/>
              </w:rPr>
            </w:pPr>
          </w:p>
          <w:p w:rsidR="005F3BCF" w:rsidRPr="00913639" w:rsidRDefault="005F3BCF" w:rsidP="00D557B6">
            <w:pPr>
              <w:rPr>
                <w:rFonts w:ascii="Arial" w:hAnsi="Arial" w:cs="Arial"/>
                <w:szCs w:val="24"/>
              </w:rPr>
            </w:pPr>
          </w:p>
          <w:p w:rsidR="005F3BCF" w:rsidRPr="00913639" w:rsidRDefault="005F3BCF" w:rsidP="00D557B6">
            <w:pPr>
              <w:rPr>
                <w:rFonts w:ascii="Arial" w:hAnsi="Arial" w:cs="Arial"/>
                <w:szCs w:val="24"/>
              </w:rPr>
            </w:pPr>
          </w:p>
          <w:p w:rsidR="00D557B6" w:rsidRPr="00913639" w:rsidRDefault="00D557B6" w:rsidP="00D557B6">
            <w:pPr>
              <w:rPr>
                <w:rFonts w:ascii="Arial" w:hAnsi="Arial" w:cs="Arial"/>
                <w:b/>
                <w:szCs w:val="24"/>
              </w:rPr>
            </w:pPr>
            <w:r w:rsidRPr="00913639">
              <w:rPr>
                <w:rFonts w:ascii="Arial" w:hAnsi="Arial" w:cs="Arial"/>
                <w:szCs w:val="24"/>
              </w:rPr>
              <w:t>b</w:t>
            </w:r>
            <w:r w:rsidRPr="00913639">
              <w:rPr>
                <w:rFonts w:ascii="Arial" w:hAnsi="Arial" w:cs="Arial"/>
                <w:b/>
                <w:szCs w:val="24"/>
              </w:rPr>
              <w:t xml:space="preserve"> </w:t>
            </w:r>
          </w:p>
          <w:p w:rsidR="00D557B6" w:rsidRPr="00913639" w:rsidRDefault="00D557B6" w:rsidP="00D557B6">
            <w:pPr>
              <w:rPr>
                <w:rFonts w:ascii="Arial" w:hAnsi="Arial" w:cs="Arial"/>
                <w:b/>
                <w:szCs w:val="24"/>
              </w:rPr>
            </w:pPr>
          </w:p>
          <w:p w:rsidR="005F3BCF" w:rsidRPr="00913639" w:rsidRDefault="005F3BCF" w:rsidP="00D557B6">
            <w:pPr>
              <w:rPr>
                <w:rFonts w:ascii="Arial" w:hAnsi="Arial" w:cs="Arial"/>
                <w:b/>
                <w:szCs w:val="24"/>
              </w:rPr>
            </w:pPr>
          </w:p>
          <w:p w:rsidR="005F3BCF" w:rsidRPr="00913639" w:rsidRDefault="005F3BCF" w:rsidP="00D557B6">
            <w:pPr>
              <w:rPr>
                <w:rFonts w:ascii="Arial" w:hAnsi="Arial" w:cs="Arial"/>
                <w:b/>
                <w:szCs w:val="24"/>
              </w:rPr>
            </w:pPr>
          </w:p>
          <w:p w:rsidR="005F3BCF" w:rsidRPr="00913639" w:rsidRDefault="005F3BCF" w:rsidP="00D557B6">
            <w:pPr>
              <w:rPr>
                <w:rFonts w:ascii="Arial" w:hAnsi="Arial" w:cs="Arial"/>
                <w:b/>
                <w:szCs w:val="24"/>
              </w:rPr>
            </w:pPr>
          </w:p>
          <w:p w:rsidR="005F3BCF" w:rsidRPr="00913639" w:rsidRDefault="005F3BCF" w:rsidP="00D557B6">
            <w:pPr>
              <w:rPr>
                <w:rFonts w:ascii="Arial" w:hAnsi="Arial" w:cs="Arial"/>
                <w:b/>
                <w:szCs w:val="24"/>
              </w:rPr>
            </w:pPr>
          </w:p>
          <w:p w:rsidR="005F3BCF" w:rsidRPr="00913639" w:rsidRDefault="005F3BCF" w:rsidP="00D557B6">
            <w:pPr>
              <w:rPr>
                <w:rFonts w:ascii="Arial" w:hAnsi="Arial" w:cs="Arial"/>
                <w:b/>
                <w:szCs w:val="24"/>
              </w:rPr>
            </w:pPr>
          </w:p>
          <w:p w:rsidR="00D557B6" w:rsidRPr="00913639" w:rsidRDefault="00D557B6" w:rsidP="00D557B6">
            <w:pPr>
              <w:rPr>
                <w:rFonts w:ascii="Arial" w:hAnsi="Arial" w:cs="Arial"/>
                <w:szCs w:val="24"/>
              </w:rPr>
            </w:pPr>
            <w:r w:rsidRPr="00913639">
              <w:rPr>
                <w:rFonts w:ascii="Arial" w:hAnsi="Arial" w:cs="Arial"/>
                <w:szCs w:val="24"/>
              </w:rPr>
              <w:t>c</w:t>
            </w:r>
          </w:p>
          <w:p w:rsidR="00D557B6" w:rsidRPr="00913639" w:rsidRDefault="00D557B6" w:rsidP="00D557B6">
            <w:pPr>
              <w:rPr>
                <w:rFonts w:ascii="Arial" w:hAnsi="Arial" w:cs="Arial"/>
                <w:b/>
                <w:szCs w:val="24"/>
              </w:rPr>
            </w:pPr>
          </w:p>
        </w:tc>
        <w:tc>
          <w:tcPr>
            <w:tcW w:w="3889" w:type="pct"/>
            <w:vAlign w:val="center"/>
          </w:tcPr>
          <w:p w:rsidR="00751C55" w:rsidRPr="00913639" w:rsidRDefault="00751C55" w:rsidP="00751C55">
            <w:pPr>
              <w:jc w:val="both"/>
              <w:rPr>
                <w:rFonts w:ascii="Arial" w:hAnsi="Arial" w:cs="Arial"/>
                <w:b/>
              </w:rPr>
            </w:pPr>
            <w:r w:rsidRPr="00913639">
              <w:rPr>
                <w:rFonts w:ascii="Arial" w:hAnsi="Arial" w:cs="Arial"/>
                <w:b/>
              </w:rPr>
              <w:lastRenderedPageBreak/>
              <w:t>Any Other Business</w:t>
            </w:r>
          </w:p>
          <w:p w:rsidR="00751C55" w:rsidRPr="00913639" w:rsidRDefault="00751C55" w:rsidP="00751C55">
            <w:pPr>
              <w:jc w:val="both"/>
              <w:rPr>
                <w:rFonts w:ascii="Arial" w:hAnsi="Arial" w:cs="Arial"/>
                <w:b/>
              </w:rPr>
            </w:pPr>
          </w:p>
          <w:p w:rsidR="000A1808" w:rsidRPr="00913639" w:rsidRDefault="000A1808" w:rsidP="00751C55">
            <w:pPr>
              <w:jc w:val="both"/>
              <w:rPr>
                <w:rFonts w:ascii="Arial" w:hAnsi="Arial" w:cs="Arial"/>
                <w:b/>
              </w:rPr>
            </w:pPr>
            <w:r w:rsidRPr="00913639">
              <w:rPr>
                <w:rFonts w:ascii="Arial" w:hAnsi="Arial" w:cs="Arial"/>
                <w:b/>
              </w:rPr>
              <w:t>Lucy’s Room</w:t>
            </w:r>
          </w:p>
          <w:p w:rsidR="005F3BCF" w:rsidRPr="00913639" w:rsidRDefault="005F3BCF" w:rsidP="00751C55">
            <w:pPr>
              <w:jc w:val="both"/>
              <w:rPr>
                <w:rFonts w:ascii="Arial" w:hAnsi="Arial" w:cs="Arial"/>
                <w:b/>
              </w:rPr>
            </w:pPr>
          </w:p>
          <w:p w:rsidR="000A1808" w:rsidRPr="00913639" w:rsidRDefault="000A1808" w:rsidP="00751C55">
            <w:pPr>
              <w:jc w:val="both"/>
              <w:rPr>
                <w:rFonts w:ascii="Arial" w:hAnsi="Arial" w:cs="Arial"/>
              </w:rPr>
            </w:pPr>
            <w:r w:rsidRPr="00913639">
              <w:rPr>
                <w:rFonts w:ascii="Arial" w:hAnsi="Arial" w:cs="Arial"/>
              </w:rPr>
              <w:t xml:space="preserve">The Community Involvement Manager explained she had met with a family </w:t>
            </w:r>
            <w:r w:rsidR="00327E19" w:rsidRPr="00913639">
              <w:rPr>
                <w:rFonts w:ascii="Arial" w:hAnsi="Arial" w:cs="Arial"/>
              </w:rPr>
              <w:t xml:space="preserve">who are doing proactive fundraising for a music room for adults at the Warneford, in memory of a former patient. They have raised over £6k so far. At the moment all fundraising is being done by the family </w:t>
            </w:r>
            <w:r w:rsidR="00327E19" w:rsidRPr="00913639">
              <w:rPr>
                <w:rFonts w:ascii="Arial" w:hAnsi="Arial" w:cs="Arial"/>
              </w:rPr>
              <w:lastRenderedPageBreak/>
              <w:t xml:space="preserve">themselves and she will suggest that a specific fund is created for ‘Lucy’s Room’. </w:t>
            </w:r>
            <w:proofErr w:type="spellStart"/>
            <w:r w:rsidR="00327E19" w:rsidRPr="00913639">
              <w:rPr>
                <w:rFonts w:ascii="Arial" w:hAnsi="Arial" w:cs="Arial"/>
              </w:rPr>
              <w:t>Wintle</w:t>
            </w:r>
            <w:proofErr w:type="spellEnd"/>
            <w:r w:rsidR="00327E19" w:rsidRPr="00913639">
              <w:rPr>
                <w:rFonts w:ascii="Arial" w:hAnsi="Arial" w:cs="Arial"/>
              </w:rPr>
              <w:t xml:space="preserve"> Ward have been very supportive. The Committee agreed to support a separate fund for Lucy’s Room. </w:t>
            </w:r>
          </w:p>
          <w:p w:rsidR="00751C55" w:rsidRPr="00913639" w:rsidRDefault="00751C55" w:rsidP="00751C55">
            <w:pPr>
              <w:jc w:val="both"/>
              <w:rPr>
                <w:rFonts w:ascii="Arial" w:hAnsi="Arial" w:cs="Arial"/>
              </w:rPr>
            </w:pPr>
          </w:p>
          <w:p w:rsidR="000A1808" w:rsidRPr="00913639" w:rsidRDefault="000A1808" w:rsidP="00751C55">
            <w:pPr>
              <w:jc w:val="both"/>
              <w:rPr>
                <w:rFonts w:ascii="Arial" w:hAnsi="Arial" w:cs="Arial"/>
                <w:b/>
              </w:rPr>
            </w:pPr>
            <w:r w:rsidRPr="00913639">
              <w:rPr>
                <w:rFonts w:ascii="Arial" w:hAnsi="Arial" w:cs="Arial"/>
                <w:b/>
              </w:rPr>
              <w:t>League of Friends</w:t>
            </w:r>
          </w:p>
          <w:p w:rsidR="005F3BCF" w:rsidRPr="00913639" w:rsidRDefault="005F3BCF" w:rsidP="00751C55">
            <w:pPr>
              <w:jc w:val="both"/>
              <w:rPr>
                <w:rFonts w:ascii="Arial" w:hAnsi="Arial" w:cs="Arial"/>
              </w:rPr>
            </w:pPr>
          </w:p>
          <w:p w:rsidR="00327E19" w:rsidRPr="00913639" w:rsidRDefault="00327E19" w:rsidP="00751C55">
            <w:pPr>
              <w:jc w:val="both"/>
              <w:rPr>
                <w:rFonts w:ascii="Arial" w:hAnsi="Arial" w:cs="Arial"/>
              </w:rPr>
            </w:pPr>
            <w:r w:rsidRPr="00913639">
              <w:rPr>
                <w:rFonts w:ascii="Arial" w:hAnsi="Arial" w:cs="Arial"/>
              </w:rPr>
              <w:t>The Trust Chair asked how the Charity interacts with the League of F</w:t>
            </w:r>
            <w:r w:rsidR="00751C55" w:rsidRPr="00913639">
              <w:rPr>
                <w:rFonts w:ascii="Arial" w:hAnsi="Arial" w:cs="Arial"/>
              </w:rPr>
              <w:t xml:space="preserve">riends and </w:t>
            </w:r>
            <w:r w:rsidRPr="00913639">
              <w:rPr>
                <w:rFonts w:ascii="Arial" w:hAnsi="Arial" w:cs="Arial"/>
              </w:rPr>
              <w:t xml:space="preserve">the Community Involvement Manager explained she had now met with most of them and was focusing on strengthening the relationship between the Charity and League of Friends. </w:t>
            </w:r>
          </w:p>
          <w:p w:rsidR="00751C55" w:rsidRPr="00913639" w:rsidRDefault="00751C55" w:rsidP="00751C55">
            <w:pPr>
              <w:jc w:val="both"/>
              <w:rPr>
                <w:rFonts w:ascii="Arial" w:hAnsi="Arial" w:cs="Arial"/>
              </w:rPr>
            </w:pPr>
          </w:p>
          <w:p w:rsidR="000A1808" w:rsidRPr="00913639" w:rsidRDefault="000A1808" w:rsidP="00751C55">
            <w:pPr>
              <w:jc w:val="both"/>
              <w:rPr>
                <w:rFonts w:ascii="Arial" w:hAnsi="Arial" w:cs="Arial"/>
                <w:b/>
              </w:rPr>
            </w:pPr>
            <w:r w:rsidRPr="00913639">
              <w:rPr>
                <w:rFonts w:ascii="Arial" w:hAnsi="Arial" w:cs="Arial"/>
                <w:b/>
              </w:rPr>
              <w:t>Committee Chair</w:t>
            </w:r>
          </w:p>
          <w:p w:rsidR="005F3BCF" w:rsidRPr="00913639" w:rsidRDefault="005F3BCF" w:rsidP="00751C55">
            <w:pPr>
              <w:jc w:val="both"/>
              <w:rPr>
                <w:rFonts w:ascii="Arial" w:hAnsi="Arial" w:cs="Arial"/>
                <w:b/>
              </w:rPr>
            </w:pPr>
          </w:p>
          <w:p w:rsidR="00751C55" w:rsidRPr="00913639" w:rsidRDefault="005F3BCF" w:rsidP="00913639">
            <w:pPr>
              <w:jc w:val="both"/>
              <w:rPr>
                <w:rFonts w:ascii="Arial" w:hAnsi="Arial" w:cs="Arial"/>
              </w:rPr>
            </w:pPr>
            <w:r w:rsidRPr="00913639">
              <w:rPr>
                <w:rFonts w:ascii="Arial" w:hAnsi="Arial" w:cs="Arial"/>
              </w:rPr>
              <w:t xml:space="preserve">The Trust Chair announced that this would be Anne </w:t>
            </w:r>
            <w:proofErr w:type="spellStart"/>
            <w:r w:rsidRPr="00913639">
              <w:rPr>
                <w:rFonts w:ascii="Arial" w:hAnsi="Arial" w:cs="Arial"/>
              </w:rPr>
              <w:t>Grocock’</w:t>
            </w:r>
            <w:r w:rsidR="00913639" w:rsidRPr="00913639">
              <w:rPr>
                <w:rFonts w:ascii="Arial" w:hAnsi="Arial" w:cs="Arial"/>
              </w:rPr>
              <w:t>s</w:t>
            </w:r>
            <w:proofErr w:type="spellEnd"/>
            <w:r w:rsidRPr="00913639">
              <w:rPr>
                <w:rFonts w:ascii="Arial" w:hAnsi="Arial" w:cs="Arial"/>
              </w:rPr>
              <w:t xml:space="preserve"> final meeting </w:t>
            </w:r>
            <w:r w:rsidR="00913639" w:rsidRPr="00913639">
              <w:rPr>
                <w:rFonts w:ascii="Arial" w:hAnsi="Arial" w:cs="Arial"/>
              </w:rPr>
              <w:t xml:space="preserve">and thanked her for her work as Chair of the Committee. He said that he would be taken over as Chair of the Committee in February 2018. </w:t>
            </w:r>
          </w:p>
          <w:p w:rsidR="00913639" w:rsidRPr="00913639" w:rsidRDefault="00913639" w:rsidP="00913639">
            <w:pPr>
              <w:jc w:val="both"/>
              <w:rPr>
                <w:rFonts w:ascii="Arial" w:hAnsi="Arial" w:cs="Arial"/>
              </w:rPr>
            </w:pPr>
          </w:p>
        </w:tc>
        <w:tc>
          <w:tcPr>
            <w:tcW w:w="582" w:type="pct"/>
          </w:tcPr>
          <w:p w:rsidR="00751C55" w:rsidRPr="00913639" w:rsidRDefault="00751C55" w:rsidP="00751C55">
            <w:pPr>
              <w:rPr>
                <w:rFonts w:ascii="Arial" w:hAnsi="Arial" w:cs="Arial"/>
                <w:szCs w:val="24"/>
              </w:rPr>
            </w:pPr>
          </w:p>
          <w:p w:rsidR="00327E19" w:rsidRPr="00913639" w:rsidRDefault="00327E19" w:rsidP="00751C55">
            <w:pPr>
              <w:rPr>
                <w:rFonts w:ascii="Arial" w:hAnsi="Arial" w:cs="Arial"/>
                <w:szCs w:val="24"/>
              </w:rPr>
            </w:pPr>
          </w:p>
          <w:p w:rsidR="00327E19" w:rsidRPr="00913639" w:rsidRDefault="00327E19" w:rsidP="00751C55">
            <w:pPr>
              <w:rPr>
                <w:rFonts w:ascii="Arial" w:hAnsi="Arial" w:cs="Arial"/>
                <w:szCs w:val="24"/>
              </w:rPr>
            </w:pPr>
          </w:p>
          <w:p w:rsidR="00327E19" w:rsidRPr="00913639" w:rsidRDefault="00327E19" w:rsidP="00751C55">
            <w:pPr>
              <w:rPr>
                <w:rFonts w:ascii="Arial" w:hAnsi="Arial" w:cs="Arial"/>
                <w:szCs w:val="24"/>
              </w:rPr>
            </w:pPr>
          </w:p>
          <w:p w:rsidR="00327E19" w:rsidRPr="00913639" w:rsidRDefault="00327E19" w:rsidP="00751C55">
            <w:pPr>
              <w:rPr>
                <w:rFonts w:ascii="Arial" w:hAnsi="Arial" w:cs="Arial"/>
                <w:szCs w:val="24"/>
              </w:rPr>
            </w:pPr>
          </w:p>
          <w:p w:rsidR="00327E19" w:rsidRPr="00913639" w:rsidRDefault="00327E19" w:rsidP="00751C55">
            <w:pPr>
              <w:rPr>
                <w:rFonts w:ascii="Arial" w:hAnsi="Arial" w:cs="Arial"/>
                <w:szCs w:val="24"/>
              </w:rPr>
            </w:pPr>
          </w:p>
          <w:p w:rsidR="00327E19" w:rsidRPr="00913639" w:rsidRDefault="00327E19" w:rsidP="00751C55">
            <w:pPr>
              <w:rPr>
                <w:rFonts w:ascii="Arial" w:hAnsi="Arial" w:cs="Arial"/>
                <w:szCs w:val="24"/>
              </w:rPr>
            </w:pPr>
          </w:p>
          <w:p w:rsidR="00327E19" w:rsidRPr="00913639" w:rsidRDefault="00327E19" w:rsidP="00751C55">
            <w:pPr>
              <w:rPr>
                <w:rFonts w:ascii="Arial" w:hAnsi="Arial" w:cs="Arial"/>
                <w:szCs w:val="24"/>
              </w:rPr>
            </w:pPr>
          </w:p>
          <w:p w:rsidR="005F3BCF" w:rsidRPr="00913639" w:rsidRDefault="005F3BCF" w:rsidP="00751C55">
            <w:pPr>
              <w:rPr>
                <w:rFonts w:ascii="Arial" w:hAnsi="Arial" w:cs="Arial"/>
                <w:szCs w:val="24"/>
              </w:rPr>
            </w:pPr>
          </w:p>
          <w:p w:rsidR="00327E19" w:rsidRPr="00913639" w:rsidRDefault="00327E19" w:rsidP="00751C55">
            <w:pPr>
              <w:rPr>
                <w:rFonts w:ascii="Arial" w:hAnsi="Arial" w:cs="Arial"/>
                <w:b/>
                <w:szCs w:val="24"/>
              </w:rPr>
            </w:pPr>
            <w:r w:rsidRPr="00913639">
              <w:rPr>
                <w:rFonts w:ascii="Arial" w:hAnsi="Arial" w:cs="Arial"/>
                <w:b/>
                <w:szCs w:val="24"/>
              </w:rPr>
              <w:t>JP</w:t>
            </w:r>
          </w:p>
        </w:tc>
      </w:tr>
      <w:tr w:rsidR="00913639" w:rsidRPr="00913639" w:rsidTr="000A1808">
        <w:trPr>
          <w:trHeight w:val="70"/>
          <w:jc w:val="center"/>
        </w:trPr>
        <w:tc>
          <w:tcPr>
            <w:tcW w:w="529" w:type="pct"/>
          </w:tcPr>
          <w:p w:rsidR="000A1808" w:rsidRPr="00913639" w:rsidRDefault="000A1808" w:rsidP="00751C55">
            <w:pPr>
              <w:rPr>
                <w:rFonts w:ascii="Arial" w:hAnsi="Arial" w:cs="Arial"/>
                <w:b/>
                <w:szCs w:val="24"/>
              </w:rPr>
            </w:pPr>
          </w:p>
          <w:p w:rsidR="000A1808" w:rsidRPr="00913639" w:rsidRDefault="000A1808" w:rsidP="00751C55">
            <w:pPr>
              <w:rPr>
                <w:rFonts w:ascii="Arial" w:hAnsi="Arial" w:cs="Arial"/>
                <w:b/>
                <w:szCs w:val="24"/>
              </w:rPr>
            </w:pPr>
          </w:p>
        </w:tc>
        <w:tc>
          <w:tcPr>
            <w:tcW w:w="3889" w:type="pct"/>
            <w:vAlign w:val="center"/>
          </w:tcPr>
          <w:p w:rsidR="000A1808" w:rsidRPr="00913639" w:rsidRDefault="000A1808" w:rsidP="000A1808">
            <w:pPr>
              <w:pStyle w:val="Header"/>
              <w:tabs>
                <w:tab w:val="clear" w:pos="4153"/>
                <w:tab w:val="clear" w:pos="8306"/>
                <w:tab w:val="left" w:pos="2472"/>
              </w:tabs>
              <w:jc w:val="both"/>
              <w:rPr>
                <w:rFonts w:ascii="Arial" w:hAnsi="Arial" w:cs="Arial"/>
                <w:b/>
                <w:lang w:eastAsia="en-GB"/>
              </w:rPr>
            </w:pPr>
            <w:r w:rsidRPr="00913639">
              <w:rPr>
                <w:rFonts w:ascii="Arial" w:hAnsi="Arial" w:cs="Arial"/>
                <w:lang w:eastAsia="en-GB"/>
              </w:rPr>
              <w:t xml:space="preserve">The meeting was closed at: </w:t>
            </w:r>
            <w:r w:rsidRPr="00913639">
              <w:rPr>
                <w:rFonts w:ascii="Arial" w:hAnsi="Arial" w:cs="Arial"/>
                <w:b/>
                <w:lang w:eastAsia="en-GB"/>
              </w:rPr>
              <w:t>16:08</w:t>
            </w:r>
          </w:p>
          <w:p w:rsidR="000A1808" w:rsidRPr="00913639" w:rsidRDefault="000A1808" w:rsidP="00751C55">
            <w:pPr>
              <w:jc w:val="both"/>
              <w:rPr>
                <w:rFonts w:ascii="Arial" w:hAnsi="Arial" w:cs="Arial"/>
                <w:b/>
              </w:rPr>
            </w:pPr>
          </w:p>
        </w:tc>
        <w:tc>
          <w:tcPr>
            <w:tcW w:w="582" w:type="pct"/>
          </w:tcPr>
          <w:p w:rsidR="000A1808" w:rsidRPr="00913639" w:rsidRDefault="000A1808" w:rsidP="00751C55">
            <w:pPr>
              <w:rPr>
                <w:rFonts w:ascii="Arial" w:hAnsi="Arial" w:cs="Arial"/>
                <w:szCs w:val="24"/>
              </w:rPr>
            </w:pPr>
          </w:p>
        </w:tc>
      </w:tr>
      <w:tr w:rsidR="00751C55" w:rsidRPr="00913639" w:rsidTr="00A706A1">
        <w:trPr>
          <w:trHeight w:val="708"/>
          <w:jc w:val="center"/>
        </w:trPr>
        <w:tc>
          <w:tcPr>
            <w:tcW w:w="529" w:type="pct"/>
          </w:tcPr>
          <w:p w:rsidR="00751C55" w:rsidRPr="00913639" w:rsidRDefault="00751C55" w:rsidP="00751C55">
            <w:pPr>
              <w:rPr>
                <w:rFonts w:ascii="Arial" w:hAnsi="Arial" w:cs="Arial"/>
                <w:b/>
                <w:szCs w:val="24"/>
              </w:rPr>
            </w:pPr>
          </w:p>
        </w:tc>
        <w:tc>
          <w:tcPr>
            <w:tcW w:w="3889" w:type="pct"/>
            <w:vAlign w:val="center"/>
          </w:tcPr>
          <w:p w:rsidR="00751C55" w:rsidRPr="00913639" w:rsidRDefault="00751C55" w:rsidP="00751C55">
            <w:pPr>
              <w:jc w:val="both"/>
              <w:rPr>
                <w:rFonts w:ascii="Arial" w:hAnsi="Arial" w:cs="Arial"/>
                <w:b/>
              </w:rPr>
            </w:pPr>
            <w:r w:rsidRPr="00913639">
              <w:rPr>
                <w:rFonts w:ascii="Arial" w:hAnsi="Arial" w:cs="Arial"/>
                <w:b/>
              </w:rPr>
              <w:t xml:space="preserve">Date of Next Meeting: </w:t>
            </w:r>
          </w:p>
          <w:p w:rsidR="00751C55" w:rsidRPr="00913639" w:rsidRDefault="00751C55" w:rsidP="00751C55">
            <w:pPr>
              <w:jc w:val="both"/>
              <w:rPr>
                <w:rFonts w:ascii="Arial" w:hAnsi="Arial" w:cs="Arial"/>
                <w:b/>
              </w:rPr>
            </w:pPr>
          </w:p>
          <w:p w:rsidR="00751C55" w:rsidRPr="00913639" w:rsidRDefault="000A1808" w:rsidP="00751C55">
            <w:pPr>
              <w:jc w:val="both"/>
              <w:rPr>
                <w:rFonts w:ascii="Arial" w:hAnsi="Arial" w:cs="Arial"/>
              </w:rPr>
            </w:pPr>
            <w:r w:rsidRPr="00913639">
              <w:rPr>
                <w:rFonts w:ascii="Arial" w:hAnsi="Arial" w:cs="Arial"/>
              </w:rPr>
              <w:t xml:space="preserve">Tuesday 20 February 2018 09:00-12:00 in the Seminar Room, Abingdon Community Hospital, Abingdon OX14 1AG. </w:t>
            </w:r>
          </w:p>
          <w:p w:rsidR="00751C55" w:rsidRPr="00913639" w:rsidRDefault="00751C55" w:rsidP="00751C55">
            <w:pPr>
              <w:jc w:val="both"/>
              <w:rPr>
                <w:rFonts w:ascii="Arial" w:hAnsi="Arial" w:cs="Arial"/>
              </w:rPr>
            </w:pPr>
          </w:p>
        </w:tc>
        <w:tc>
          <w:tcPr>
            <w:tcW w:w="582" w:type="pct"/>
          </w:tcPr>
          <w:p w:rsidR="00751C55" w:rsidRPr="00913639" w:rsidRDefault="00751C55" w:rsidP="00751C55">
            <w:pPr>
              <w:rPr>
                <w:rFonts w:ascii="Arial" w:hAnsi="Arial" w:cs="Arial"/>
                <w:szCs w:val="24"/>
              </w:rPr>
            </w:pPr>
          </w:p>
        </w:tc>
      </w:tr>
    </w:tbl>
    <w:p w:rsidR="0039200B" w:rsidRPr="0039200B" w:rsidRDefault="0039200B" w:rsidP="00C44A1A">
      <w:pPr>
        <w:spacing w:after="200" w:line="276" w:lineRule="auto"/>
        <w:rPr>
          <w:rFonts w:ascii="Arial" w:hAnsi="Arial" w:cs="Arial"/>
          <w:szCs w:val="24"/>
        </w:rPr>
      </w:pPr>
      <w:r w:rsidRPr="0039200B">
        <w:rPr>
          <w:rFonts w:ascii="Arial" w:hAnsi="Arial" w:cs="Arial"/>
          <w:szCs w:val="24"/>
        </w:rPr>
        <w:t xml:space="preserve"> </w:t>
      </w:r>
    </w:p>
    <w:sectPr w:rsidR="0039200B" w:rsidRPr="0039200B" w:rsidSect="000672A6">
      <w:headerReference w:type="even" r:id="rId9"/>
      <w:headerReference w:type="default" r:id="rId10"/>
      <w:footerReference w:type="even" r:id="rId11"/>
      <w:footerReference w:type="default" r:id="rId12"/>
      <w:headerReference w:type="first" r:id="rId13"/>
      <w:footerReference w:type="first" r:id="rId14"/>
      <w:pgSz w:w="11906" w:h="16838"/>
      <w:pgMar w:top="680" w:right="862" w:bottom="680" w:left="862"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D72" w:rsidRDefault="00D34D72" w:rsidP="00527BFF">
      <w:r>
        <w:separator/>
      </w:r>
    </w:p>
  </w:endnote>
  <w:endnote w:type="continuationSeparator" w:id="0">
    <w:p w:rsidR="00D34D72" w:rsidRDefault="00D34D72" w:rsidP="00527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809" w:rsidRDefault="00C578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6775771"/>
      <w:docPartObj>
        <w:docPartGallery w:val="Page Numbers (Bottom of Page)"/>
        <w:docPartUnique/>
      </w:docPartObj>
    </w:sdtPr>
    <w:sdtEndPr>
      <w:rPr>
        <w:rFonts w:ascii="Arial" w:hAnsi="Arial" w:cs="Arial"/>
        <w:noProof/>
      </w:rPr>
    </w:sdtEndPr>
    <w:sdtContent>
      <w:p w:rsidR="006D00EE" w:rsidRPr="000672A6" w:rsidRDefault="006D00EE">
        <w:pPr>
          <w:pStyle w:val="Footer"/>
          <w:jc w:val="center"/>
          <w:rPr>
            <w:rFonts w:ascii="Arial" w:hAnsi="Arial" w:cs="Arial"/>
          </w:rPr>
        </w:pPr>
        <w:r w:rsidRPr="000672A6">
          <w:rPr>
            <w:rFonts w:ascii="Arial" w:hAnsi="Arial" w:cs="Arial"/>
          </w:rPr>
          <w:fldChar w:fldCharType="begin"/>
        </w:r>
        <w:r w:rsidRPr="000672A6">
          <w:rPr>
            <w:rFonts w:ascii="Arial" w:hAnsi="Arial" w:cs="Arial"/>
          </w:rPr>
          <w:instrText xml:space="preserve"> PAGE   \* MERGEFORMAT </w:instrText>
        </w:r>
        <w:r w:rsidRPr="000672A6">
          <w:rPr>
            <w:rFonts w:ascii="Arial" w:hAnsi="Arial" w:cs="Arial"/>
          </w:rPr>
          <w:fldChar w:fldCharType="separate"/>
        </w:r>
        <w:r w:rsidR="007C0606">
          <w:rPr>
            <w:rFonts w:ascii="Arial" w:hAnsi="Arial" w:cs="Arial"/>
            <w:noProof/>
          </w:rPr>
          <w:t>6</w:t>
        </w:r>
        <w:r w:rsidRPr="000672A6">
          <w:rPr>
            <w:rFonts w:ascii="Arial" w:hAnsi="Arial" w:cs="Arial"/>
            <w:noProof/>
          </w:rPr>
          <w:fldChar w:fldCharType="end"/>
        </w:r>
      </w:p>
    </w:sdtContent>
  </w:sdt>
  <w:p w:rsidR="006D00EE" w:rsidRDefault="006D00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809" w:rsidRDefault="00C578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D72" w:rsidRDefault="00D34D72" w:rsidP="00527BFF">
      <w:r>
        <w:separator/>
      </w:r>
    </w:p>
  </w:footnote>
  <w:footnote w:type="continuationSeparator" w:id="0">
    <w:p w:rsidR="00D34D72" w:rsidRDefault="00D34D72" w:rsidP="00527B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809" w:rsidRDefault="00C578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9247408"/>
      <w:docPartObj>
        <w:docPartGallery w:val="Watermarks"/>
        <w:docPartUnique/>
      </w:docPartObj>
    </w:sdtPr>
    <w:sdtEndPr/>
    <w:sdtContent>
      <w:p w:rsidR="00C57809" w:rsidRDefault="007C0606">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8193"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809" w:rsidRDefault="00C578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D23C1"/>
    <w:multiLevelType w:val="hybridMultilevel"/>
    <w:tmpl w:val="9586B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D46AD4"/>
    <w:multiLevelType w:val="hybridMultilevel"/>
    <w:tmpl w:val="3B48C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8C574F"/>
    <w:multiLevelType w:val="hybridMultilevel"/>
    <w:tmpl w:val="95CAED2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81180D"/>
    <w:multiLevelType w:val="hybridMultilevel"/>
    <w:tmpl w:val="D6AAB1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7C23F8"/>
    <w:multiLevelType w:val="hybridMultilevel"/>
    <w:tmpl w:val="464A0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F03D52"/>
    <w:multiLevelType w:val="hybridMultilevel"/>
    <w:tmpl w:val="5BF2E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EA71F5"/>
    <w:multiLevelType w:val="hybridMultilevel"/>
    <w:tmpl w:val="1DB63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4135AB"/>
    <w:multiLevelType w:val="hybridMultilevel"/>
    <w:tmpl w:val="1994A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604E40"/>
    <w:multiLevelType w:val="hybridMultilevel"/>
    <w:tmpl w:val="72D82D2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6837B5"/>
    <w:multiLevelType w:val="hybridMultilevel"/>
    <w:tmpl w:val="CE58A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9E2218"/>
    <w:multiLevelType w:val="hybridMultilevel"/>
    <w:tmpl w:val="452C3DB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AA31AA"/>
    <w:multiLevelType w:val="hybridMultilevel"/>
    <w:tmpl w:val="44166F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AA81AA0"/>
    <w:multiLevelType w:val="hybridMultilevel"/>
    <w:tmpl w:val="4F1A27C8"/>
    <w:lvl w:ilvl="0" w:tplc="C1986BD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B865EF4"/>
    <w:multiLevelType w:val="hybridMultilevel"/>
    <w:tmpl w:val="1B82BD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21D4621"/>
    <w:multiLevelType w:val="hybridMultilevel"/>
    <w:tmpl w:val="5B369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AD4D04"/>
    <w:multiLevelType w:val="hybridMultilevel"/>
    <w:tmpl w:val="774E81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2B22322"/>
    <w:multiLevelType w:val="hybridMultilevel"/>
    <w:tmpl w:val="40B840A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CA2086"/>
    <w:multiLevelType w:val="hybridMultilevel"/>
    <w:tmpl w:val="BAD87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E510E3"/>
    <w:multiLevelType w:val="hybridMultilevel"/>
    <w:tmpl w:val="1BCE2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39078F"/>
    <w:multiLevelType w:val="hybridMultilevel"/>
    <w:tmpl w:val="4B206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060F01"/>
    <w:multiLevelType w:val="hybridMultilevel"/>
    <w:tmpl w:val="AEF46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937AE0"/>
    <w:multiLevelType w:val="hybridMultilevel"/>
    <w:tmpl w:val="8BBE5946"/>
    <w:lvl w:ilvl="0" w:tplc="91E2FD42">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
  </w:num>
  <w:num w:numId="2">
    <w:abstractNumId w:val="15"/>
  </w:num>
  <w:num w:numId="3">
    <w:abstractNumId w:val="10"/>
  </w:num>
  <w:num w:numId="4">
    <w:abstractNumId w:val="7"/>
  </w:num>
  <w:num w:numId="5">
    <w:abstractNumId w:val="12"/>
  </w:num>
  <w:num w:numId="6">
    <w:abstractNumId w:val="0"/>
  </w:num>
  <w:num w:numId="7">
    <w:abstractNumId w:val="5"/>
  </w:num>
  <w:num w:numId="8">
    <w:abstractNumId w:val="19"/>
  </w:num>
  <w:num w:numId="9">
    <w:abstractNumId w:val="8"/>
  </w:num>
  <w:num w:numId="10">
    <w:abstractNumId w:val="16"/>
  </w:num>
  <w:num w:numId="11">
    <w:abstractNumId w:val="13"/>
  </w:num>
  <w:num w:numId="12">
    <w:abstractNumId w:val="4"/>
  </w:num>
  <w:num w:numId="13">
    <w:abstractNumId w:val="6"/>
  </w:num>
  <w:num w:numId="14">
    <w:abstractNumId w:val="2"/>
  </w:num>
  <w:num w:numId="15">
    <w:abstractNumId w:val="11"/>
  </w:num>
  <w:num w:numId="16">
    <w:abstractNumId w:val="9"/>
  </w:num>
  <w:num w:numId="17">
    <w:abstractNumId w:val="21"/>
  </w:num>
  <w:num w:numId="18">
    <w:abstractNumId w:val="20"/>
  </w:num>
  <w:num w:numId="19">
    <w:abstractNumId w:val="17"/>
  </w:num>
  <w:num w:numId="20">
    <w:abstractNumId w:val="14"/>
  </w:num>
  <w:num w:numId="21">
    <w:abstractNumId w:val="18"/>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4"/>
    <o:shapelayout v:ext="edit">
      <o:idmap v:ext="edit" data="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BFF"/>
    <w:rsid w:val="00000874"/>
    <w:rsid w:val="0001726C"/>
    <w:rsid w:val="00022E02"/>
    <w:rsid w:val="00025743"/>
    <w:rsid w:val="0004266D"/>
    <w:rsid w:val="000439A3"/>
    <w:rsid w:val="00047488"/>
    <w:rsid w:val="00054C38"/>
    <w:rsid w:val="00062118"/>
    <w:rsid w:val="000672A6"/>
    <w:rsid w:val="0007081F"/>
    <w:rsid w:val="00070D9C"/>
    <w:rsid w:val="000761EA"/>
    <w:rsid w:val="00081836"/>
    <w:rsid w:val="00090CE3"/>
    <w:rsid w:val="000A1808"/>
    <w:rsid w:val="000C2076"/>
    <w:rsid w:val="000D3A14"/>
    <w:rsid w:val="000F3D77"/>
    <w:rsid w:val="00101154"/>
    <w:rsid w:val="00113A4B"/>
    <w:rsid w:val="00125EB1"/>
    <w:rsid w:val="00141697"/>
    <w:rsid w:val="001523E0"/>
    <w:rsid w:val="001632FF"/>
    <w:rsid w:val="001720C6"/>
    <w:rsid w:val="0018337E"/>
    <w:rsid w:val="001848A9"/>
    <w:rsid w:val="001A2F33"/>
    <w:rsid w:val="001A58C3"/>
    <w:rsid w:val="001B2512"/>
    <w:rsid w:val="001B3873"/>
    <w:rsid w:val="001B529A"/>
    <w:rsid w:val="001E1BC4"/>
    <w:rsid w:val="001E3969"/>
    <w:rsid w:val="001F7D66"/>
    <w:rsid w:val="00210900"/>
    <w:rsid w:val="002109F6"/>
    <w:rsid w:val="002117AD"/>
    <w:rsid w:val="00213F35"/>
    <w:rsid w:val="002339C7"/>
    <w:rsid w:val="002403BA"/>
    <w:rsid w:val="00241A7F"/>
    <w:rsid w:val="0024432A"/>
    <w:rsid w:val="00244EC9"/>
    <w:rsid w:val="002504AF"/>
    <w:rsid w:val="00272996"/>
    <w:rsid w:val="002863D8"/>
    <w:rsid w:val="00297EAD"/>
    <w:rsid w:val="002A5A7F"/>
    <w:rsid w:val="002B2879"/>
    <w:rsid w:val="002B2F88"/>
    <w:rsid w:val="002D2B30"/>
    <w:rsid w:val="00326517"/>
    <w:rsid w:val="00327E19"/>
    <w:rsid w:val="00345C5D"/>
    <w:rsid w:val="003464C5"/>
    <w:rsid w:val="00352280"/>
    <w:rsid w:val="00353305"/>
    <w:rsid w:val="00366543"/>
    <w:rsid w:val="0039200B"/>
    <w:rsid w:val="003B3C24"/>
    <w:rsid w:val="003B56C1"/>
    <w:rsid w:val="003B7EDB"/>
    <w:rsid w:val="003C7468"/>
    <w:rsid w:val="003D2CE1"/>
    <w:rsid w:val="003F2344"/>
    <w:rsid w:val="003F3FC7"/>
    <w:rsid w:val="00402082"/>
    <w:rsid w:val="004075C9"/>
    <w:rsid w:val="00411071"/>
    <w:rsid w:val="00416F38"/>
    <w:rsid w:val="004233ED"/>
    <w:rsid w:val="00424557"/>
    <w:rsid w:val="00437050"/>
    <w:rsid w:val="00437064"/>
    <w:rsid w:val="00444081"/>
    <w:rsid w:val="00455756"/>
    <w:rsid w:val="0046647D"/>
    <w:rsid w:val="00473431"/>
    <w:rsid w:val="004846A6"/>
    <w:rsid w:val="004A3020"/>
    <w:rsid w:val="004A6190"/>
    <w:rsid w:val="004A7858"/>
    <w:rsid w:val="004A7A2A"/>
    <w:rsid w:val="004C1B1B"/>
    <w:rsid w:val="00527352"/>
    <w:rsid w:val="00527BFF"/>
    <w:rsid w:val="005524FC"/>
    <w:rsid w:val="0057216A"/>
    <w:rsid w:val="005747C8"/>
    <w:rsid w:val="00577756"/>
    <w:rsid w:val="0058414E"/>
    <w:rsid w:val="00590F1B"/>
    <w:rsid w:val="0059126D"/>
    <w:rsid w:val="00597FB7"/>
    <w:rsid w:val="005B510D"/>
    <w:rsid w:val="005B6264"/>
    <w:rsid w:val="005B62B7"/>
    <w:rsid w:val="005C0E9A"/>
    <w:rsid w:val="005C2D9E"/>
    <w:rsid w:val="005D1E7E"/>
    <w:rsid w:val="005E1AFE"/>
    <w:rsid w:val="005E43B0"/>
    <w:rsid w:val="005F3BCF"/>
    <w:rsid w:val="006150BE"/>
    <w:rsid w:val="006151A5"/>
    <w:rsid w:val="00622784"/>
    <w:rsid w:val="006624F8"/>
    <w:rsid w:val="00662809"/>
    <w:rsid w:val="00692EFE"/>
    <w:rsid w:val="00694B7D"/>
    <w:rsid w:val="006C11BD"/>
    <w:rsid w:val="006C5924"/>
    <w:rsid w:val="006C6AAC"/>
    <w:rsid w:val="006D00EE"/>
    <w:rsid w:val="007059F5"/>
    <w:rsid w:val="007164AA"/>
    <w:rsid w:val="00746233"/>
    <w:rsid w:val="00751C55"/>
    <w:rsid w:val="00754402"/>
    <w:rsid w:val="007546AE"/>
    <w:rsid w:val="007625DF"/>
    <w:rsid w:val="007659D8"/>
    <w:rsid w:val="00776110"/>
    <w:rsid w:val="007C0606"/>
    <w:rsid w:val="007E78FB"/>
    <w:rsid w:val="007F7294"/>
    <w:rsid w:val="008001B6"/>
    <w:rsid w:val="00803899"/>
    <w:rsid w:val="00807AD1"/>
    <w:rsid w:val="00807EBA"/>
    <w:rsid w:val="008107E9"/>
    <w:rsid w:val="00812E40"/>
    <w:rsid w:val="00817113"/>
    <w:rsid w:val="00817A63"/>
    <w:rsid w:val="00823266"/>
    <w:rsid w:val="00833F00"/>
    <w:rsid w:val="00834929"/>
    <w:rsid w:val="0083542F"/>
    <w:rsid w:val="00844E47"/>
    <w:rsid w:val="008713A9"/>
    <w:rsid w:val="008904AF"/>
    <w:rsid w:val="008A085E"/>
    <w:rsid w:val="008A1E8F"/>
    <w:rsid w:val="008A43F8"/>
    <w:rsid w:val="008B4DD3"/>
    <w:rsid w:val="008C3FCA"/>
    <w:rsid w:val="008C5BD6"/>
    <w:rsid w:val="008E67D4"/>
    <w:rsid w:val="008E7CB5"/>
    <w:rsid w:val="008F551E"/>
    <w:rsid w:val="008F760A"/>
    <w:rsid w:val="00913639"/>
    <w:rsid w:val="00914D63"/>
    <w:rsid w:val="009210A0"/>
    <w:rsid w:val="0092729A"/>
    <w:rsid w:val="00930D50"/>
    <w:rsid w:val="00940962"/>
    <w:rsid w:val="00944A64"/>
    <w:rsid w:val="00944CBA"/>
    <w:rsid w:val="00950055"/>
    <w:rsid w:val="00967864"/>
    <w:rsid w:val="00976BF3"/>
    <w:rsid w:val="00985DE6"/>
    <w:rsid w:val="009961B8"/>
    <w:rsid w:val="009A09E5"/>
    <w:rsid w:val="009A127C"/>
    <w:rsid w:val="009B2256"/>
    <w:rsid w:val="009D012E"/>
    <w:rsid w:val="009D68B9"/>
    <w:rsid w:val="009E2415"/>
    <w:rsid w:val="009F28CB"/>
    <w:rsid w:val="00A05823"/>
    <w:rsid w:val="00A063A8"/>
    <w:rsid w:val="00A0707D"/>
    <w:rsid w:val="00A10089"/>
    <w:rsid w:val="00A11D61"/>
    <w:rsid w:val="00A12980"/>
    <w:rsid w:val="00A21023"/>
    <w:rsid w:val="00A2600A"/>
    <w:rsid w:val="00A31DE7"/>
    <w:rsid w:val="00A36A4F"/>
    <w:rsid w:val="00A45AC7"/>
    <w:rsid w:val="00A657D8"/>
    <w:rsid w:val="00A706A1"/>
    <w:rsid w:val="00AC6CC3"/>
    <w:rsid w:val="00AD55CD"/>
    <w:rsid w:val="00B00481"/>
    <w:rsid w:val="00B33A22"/>
    <w:rsid w:val="00B423ED"/>
    <w:rsid w:val="00B53D36"/>
    <w:rsid w:val="00B54B7B"/>
    <w:rsid w:val="00B67AE6"/>
    <w:rsid w:val="00B8282C"/>
    <w:rsid w:val="00B85C8A"/>
    <w:rsid w:val="00B96DF1"/>
    <w:rsid w:val="00BB70BF"/>
    <w:rsid w:val="00BC2C69"/>
    <w:rsid w:val="00BD6CC0"/>
    <w:rsid w:val="00BE1F40"/>
    <w:rsid w:val="00C11287"/>
    <w:rsid w:val="00C1585D"/>
    <w:rsid w:val="00C16BF6"/>
    <w:rsid w:val="00C20197"/>
    <w:rsid w:val="00C25243"/>
    <w:rsid w:val="00C301E6"/>
    <w:rsid w:val="00C32A90"/>
    <w:rsid w:val="00C341A6"/>
    <w:rsid w:val="00C3443B"/>
    <w:rsid w:val="00C40268"/>
    <w:rsid w:val="00C44A1A"/>
    <w:rsid w:val="00C46D18"/>
    <w:rsid w:val="00C47DDE"/>
    <w:rsid w:val="00C561EE"/>
    <w:rsid w:val="00C57809"/>
    <w:rsid w:val="00C75A21"/>
    <w:rsid w:val="00C91EDE"/>
    <w:rsid w:val="00CA5E04"/>
    <w:rsid w:val="00CC7E44"/>
    <w:rsid w:val="00CD6661"/>
    <w:rsid w:val="00CE1678"/>
    <w:rsid w:val="00CF5560"/>
    <w:rsid w:val="00CF6225"/>
    <w:rsid w:val="00CF7C67"/>
    <w:rsid w:val="00D055E4"/>
    <w:rsid w:val="00D07E39"/>
    <w:rsid w:val="00D11FBF"/>
    <w:rsid w:val="00D2593E"/>
    <w:rsid w:val="00D34D72"/>
    <w:rsid w:val="00D557B6"/>
    <w:rsid w:val="00D76CC5"/>
    <w:rsid w:val="00D81B36"/>
    <w:rsid w:val="00D911F6"/>
    <w:rsid w:val="00D91F4D"/>
    <w:rsid w:val="00D92156"/>
    <w:rsid w:val="00DB3BE6"/>
    <w:rsid w:val="00DB4E7A"/>
    <w:rsid w:val="00DC568A"/>
    <w:rsid w:val="00DD2654"/>
    <w:rsid w:val="00DE1513"/>
    <w:rsid w:val="00DE20CD"/>
    <w:rsid w:val="00DF169A"/>
    <w:rsid w:val="00E215EE"/>
    <w:rsid w:val="00E25C08"/>
    <w:rsid w:val="00E27B4A"/>
    <w:rsid w:val="00E30D94"/>
    <w:rsid w:val="00E427FC"/>
    <w:rsid w:val="00E559AA"/>
    <w:rsid w:val="00E63663"/>
    <w:rsid w:val="00E66E30"/>
    <w:rsid w:val="00EA1654"/>
    <w:rsid w:val="00EC3DE2"/>
    <w:rsid w:val="00ED5104"/>
    <w:rsid w:val="00EF4342"/>
    <w:rsid w:val="00F219C0"/>
    <w:rsid w:val="00F2594D"/>
    <w:rsid w:val="00F45044"/>
    <w:rsid w:val="00F67BCE"/>
    <w:rsid w:val="00F75F5E"/>
    <w:rsid w:val="00F77968"/>
    <w:rsid w:val="00F815F9"/>
    <w:rsid w:val="00F829BA"/>
    <w:rsid w:val="00F935F0"/>
    <w:rsid w:val="00F97678"/>
    <w:rsid w:val="00FA0FEA"/>
    <w:rsid w:val="00FB3496"/>
    <w:rsid w:val="00FB4429"/>
    <w:rsid w:val="00FB6F9A"/>
    <w:rsid w:val="00FC32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541501F3"/>
  <w15:docId w15:val="{51F32DB4-C116-4DD1-A91F-52E6B910D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27BFF"/>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527BFF"/>
    <w:pPr>
      <w:keepNext/>
      <w:jc w:val="center"/>
      <w:outlineLvl w:val="0"/>
    </w:pPr>
    <w:rPr>
      <w:b/>
      <w:sz w:val="28"/>
      <w:u w:val="single"/>
    </w:rPr>
  </w:style>
  <w:style w:type="paragraph" w:styleId="Heading2">
    <w:name w:val="heading 2"/>
    <w:basedOn w:val="Normal"/>
    <w:next w:val="Normal"/>
    <w:link w:val="Heading2Char"/>
    <w:qFormat/>
    <w:rsid w:val="00527BFF"/>
    <w:pPr>
      <w:keepNext/>
      <w:outlineLvl w:val="1"/>
    </w:pPr>
    <w:rPr>
      <w:u w:val="single"/>
    </w:rPr>
  </w:style>
  <w:style w:type="paragraph" w:styleId="Heading3">
    <w:name w:val="heading 3"/>
    <w:basedOn w:val="Normal"/>
    <w:next w:val="Normal"/>
    <w:link w:val="Heading3Char"/>
    <w:qFormat/>
    <w:rsid w:val="00527BFF"/>
    <w:pPr>
      <w:keepNext/>
      <w:jc w:val="center"/>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7BFF"/>
    <w:rPr>
      <w:rFonts w:ascii="Times New Roman" w:eastAsia="Times New Roman" w:hAnsi="Times New Roman" w:cs="Times New Roman"/>
      <w:b/>
      <w:sz w:val="28"/>
      <w:szCs w:val="20"/>
      <w:u w:val="single"/>
    </w:rPr>
  </w:style>
  <w:style w:type="character" w:customStyle="1" w:styleId="Heading2Char">
    <w:name w:val="Heading 2 Char"/>
    <w:basedOn w:val="DefaultParagraphFont"/>
    <w:link w:val="Heading2"/>
    <w:rsid w:val="00527BFF"/>
    <w:rPr>
      <w:rFonts w:ascii="Times New Roman" w:eastAsia="Times New Roman" w:hAnsi="Times New Roman" w:cs="Times New Roman"/>
      <w:sz w:val="24"/>
      <w:szCs w:val="20"/>
      <w:u w:val="single"/>
    </w:rPr>
  </w:style>
  <w:style w:type="character" w:customStyle="1" w:styleId="Heading3Char">
    <w:name w:val="Heading 3 Char"/>
    <w:basedOn w:val="DefaultParagraphFont"/>
    <w:link w:val="Heading3"/>
    <w:rsid w:val="00527BFF"/>
    <w:rPr>
      <w:rFonts w:ascii="Times New Roman" w:eastAsia="Times New Roman" w:hAnsi="Times New Roman" w:cs="Times New Roman"/>
      <w:sz w:val="28"/>
      <w:szCs w:val="20"/>
    </w:rPr>
  </w:style>
  <w:style w:type="paragraph" w:styleId="BodyText">
    <w:name w:val="Body Text"/>
    <w:basedOn w:val="Normal"/>
    <w:link w:val="BodyTextChar"/>
    <w:rsid w:val="00527BFF"/>
    <w:pPr>
      <w:jc w:val="center"/>
    </w:pPr>
    <w:rPr>
      <w:b/>
      <w:sz w:val="32"/>
    </w:rPr>
  </w:style>
  <w:style w:type="character" w:customStyle="1" w:styleId="BodyTextChar">
    <w:name w:val="Body Text Char"/>
    <w:basedOn w:val="DefaultParagraphFont"/>
    <w:link w:val="BodyText"/>
    <w:rsid w:val="00527BFF"/>
    <w:rPr>
      <w:rFonts w:ascii="Times New Roman" w:eastAsia="Times New Roman" w:hAnsi="Times New Roman" w:cs="Times New Roman"/>
      <w:b/>
      <w:sz w:val="32"/>
      <w:szCs w:val="20"/>
    </w:rPr>
  </w:style>
  <w:style w:type="paragraph" w:styleId="BodyTextIndent">
    <w:name w:val="Body Text Indent"/>
    <w:basedOn w:val="Normal"/>
    <w:link w:val="BodyTextIndentChar"/>
    <w:rsid w:val="00527BFF"/>
    <w:pPr>
      <w:ind w:firstLine="720"/>
    </w:pPr>
    <w:rPr>
      <w:sz w:val="28"/>
    </w:rPr>
  </w:style>
  <w:style w:type="character" w:customStyle="1" w:styleId="BodyTextIndentChar">
    <w:name w:val="Body Text Indent Char"/>
    <w:basedOn w:val="DefaultParagraphFont"/>
    <w:link w:val="BodyTextIndent"/>
    <w:rsid w:val="00527BFF"/>
    <w:rPr>
      <w:rFonts w:ascii="Times New Roman" w:eastAsia="Times New Roman" w:hAnsi="Times New Roman" w:cs="Times New Roman"/>
      <w:sz w:val="28"/>
      <w:szCs w:val="20"/>
    </w:rPr>
  </w:style>
  <w:style w:type="paragraph" w:styleId="Header">
    <w:name w:val="header"/>
    <w:basedOn w:val="Normal"/>
    <w:link w:val="HeaderChar"/>
    <w:rsid w:val="00527BFF"/>
    <w:pPr>
      <w:tabs>
        <w:tab w:val="center" w:pos="4153"/>
        <w:tab w:val="right" w:pos="8306"/>
      </w:tabs>
    </w:pPr>
  </w:style>
  <w:style w:type="character" w:customStyle="1" w:styleId="HeaderChar">
    <w:name w:val="Header Char"/>
    <w:basedOn w:val="DefaultParagraphFont"/>
    <w:link w:val="Header"/>
    <w:rsid w:val="00527BFF"/>
    <w:rPr>
      <w:rFonts w:ascii="Times New Roman" w:eastAsia="Times New Roman" w:hAnsi="Times New Roman" w:cs="Times New Roman"/>
      <w:sz w:val="24"/>
      <w:szCs w:val="20"/>
    </w:rPr>
  </w:style>
  <w:style w:type="paragraph" w:styleId="Footer">
    <w:name w:val="footer"/>
    <w:basedOn w:val="Normal"/>
    <w:link w:val="FooterChar"/>
    <w:uiPriority w:val="99"/>
    <w:rsid w:val="00527BFF"/>
    <w:pPr>
      <w:tabs>
        <w:tab w:val="center" w:pos="4153"/>
        <w:tab w:val="right" w:pos="8306"/>
      </w:tabs>
    </w:pPr>
  </w:style>
  <w:style w:type="character" w:customStyle="1" w:styleId="FooterChar">
    <w:name w:val="Footer Char"/>
    <w:basedOn w:val="DefaultParagraphFont"/>
    <w:link w:val="Footer"/>
    <w:uiPriority w:val="99"/>
    <w:rsid w:val="00527BFF"/>
    <w:rPr>
      <w:rFonts w:ascii="Times New Roman" w:eastAsia="Times New Roman" w:hAnsi="Times New Roman" w:cs="Times New Roman"/>
      <w:sz w:val="24"/>
      <w:szCs w:val="20"/>
    </w:rPr>
  </w:style>
  <w:style w:type="character" w:styleId="Hyperlink">
    <w:name w:val="Hyperlink"/>
    <w:basedOn w:val="DefaultParagraphFont"/>
    <w:rsid w:val="00527BFF"/>
    <w:rPr>
      <w:color w:val="0000FF"/>
      <w:u w:val="single"/>
    </w:rPr>
  </w:style>
  <w:style w:type="paragraph" w:styleId="ListParagraph">
    <w:name w:val="List Paragraph"/>
    <w:basedOn w:val="Normal"/>
    <w:uiPriority w:val="34"/>
    <w:qFormat/>
    <w:rsid w:val="00527BFF"/>
    <w:pPr>
      <w:ind w:left="720"/>
      <w:contextualSpacing/>
    </w:pPr>
  </w:style>
  <w:style w:type="paragraph" w:styleId="FootnoteText">
    <w:name w:val="footnote text"/>
    <w:basedOn w:val="Normal"/>
    <w:link w:val="FootnoteTextChar"/>
    <w:rsid w:val="00527BFF"/>
    <w:rPr>
      <w:sz w:val="20"/>
    </w:rPr>
  </w:style>
  <w:style w:type="character" w:customStyle="1" w:styleId="FootnoteTextChar">
    <w:name w:val="Footnote Text Char"/>
    <w:basedOn w:val="DefaultParagraphFont"/>
    <w:link w:val="FootnoteText"/>
    <w:rsid w:val="00527BFF"/>
    <w:rPr>
      <w:rFonts w:ascii="Times New Roman" w:eastAsia="Times New Roman" w:hAnsi="Times New Roman" w:cs="Times New Roman"/>
      <w:sz w:val="20"/>
      <w:szCs w:val="20"/>
    </w:rPr>
  </w:style>
  <w:style w:type="character" w:styleId="FootnoteReference">
    <w:name w:val="footnote reference"/>
    <w:basedOn w:val="DefaultParagraphFont"/>
    <w:rsid w:val="00527BFF"/>
    <w:rPr>
      <w:vertAlign w:val="superscript"/>
    </w:rPr>
  </w:style>
  <w:style w:type="table" w:styleId="TableGrid">
    <w:name w:val="Table Grid"/>
    <w:basedOn w:val="TableNormal"/>
    <w:uiPriority w:val="59"/>
    <w:rsid w:val="00FB6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13F35"/>
    <w:rPr>
      <w:rFonts w:ascii="Tahoma" w:hAnsi="Tahoma" w:cs="Tahoma"/>
      <w:sz w:val="16"/>
      <w:szCs w:val="16"/>
    </w:rPr>
  </w:style>
  <w:style w:type="character" w:customStyle="1" w:styleId="BalloonTextChar">
    <w:name w:val="Balloon Text Char"/>
    <w:basedOn w:val="DefaultParagraphFont"/>
    <w:link w:val="BalloonText"/>
    <w:uiPriority w:val="99"/>
    <w:semiHidden/>
    <w:rsid w:val="00213F35"/>
    <w:rPr>
      <w:rFonts w:ascii="Tahoma" w:eastAsia="Times New Roman" w:hAnsi="Tahoma" w:cs="Tahoma"/>
      <w:sz w:val="16"/>
      <w:szCs w:val="16"/>
    </w:rPr>
  </w:style>
  <w:style w:type="paragraph" w:customStyle="1" w:styleId="Default">
    <w:name w:val="Default"/>
    <w:rsid w:val="00833F00"/>
    <w:pPr>
      <w:autoSpaceDE w:val="0"/>
      <w:autoSpaceDN w:val="0"/>
      <w:adjustRightInd w:val="0"/>
      <w:spacing w:after="0" w:line="240" w:lineRule="auto"/>
    </w:pPr>
    <w:rPr>
      <w:rFonts w:ascii="Verdana" w:hAnsi="Verdana" w:cs="Verdana"/>
      <w:color w:val="000000"/>
      <w:sz w:val="24"/>
      <w:szCs w:val="24"/>
    </w:rPr>
  </w:style>
  <w:style w:type="paragraph" w:styleId="BodyText3">
    <w:name w:val="Body Text 3"/>
    <w:basedOn w:val="Normal"/>
    <w:link w:val="BodyText3Char"/>
    <w:rsid w:val="001E1BC4"/>
    <w:pPr>
      <w:jc w:val="center"/>
    </w:pPr>
    <w:rPr>
      <w:rFonts w:ascii="Arial" w:hAnsi="Arial" w:cs="Arial"/>
      <w:b/>
      <w:sz w:val="28"/>
      <w:szCs w:val="24"/>
      <w:lang w:val="en-US"/>
    </w:rPr>
  </w:style>
  <w:style w:type="character" w:customStyle="1" w:styleId="BodyText3Char">
    <w:name w:val="Body Text 3 Char"/>
    <w:basedOn w:val="DefaultParagraphFont"/>
    <w:link w:val="BodyText3"/>
    <w:rsid w:val="001E1BC4"/>
    <w:rPr>
      <w:rFonts w:ascii="Arial" w:eastAsia="Times New Roman" w:hAnsi="Arial" w:cs="Arial"/>
      <w:b/>
      <w:sz w:val="28"/>
      <w:szCs w:val="24"/>
      <w:lang w:val="en-US"/>
    </w:rPr>
  </w:style>
  <w:style w:type="character" w:customStyle="1" w:styleId="xbe">
    <w:name w:val="_xbe"/>
    <w:basedOn w:val="DefaultParagraphFont"/>
    <w:rsid w:val="00D92156"/>
  </w:style>
  <w:style w:type="character" w:customStyle="1" w:styleId="tgc">
    <w:name w:val="_tgc"/>
    <w:basedOn w:val="DefaultParagraphFont"/>
    <w:rsid w:val="00416F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635218">
      <w:bodyDiv w:val="1"/>
      <w:marLeft w:val="0"/>
      <w:marRight w:val="0"/>
      <w:marTop w:val="0"/>
      <w:marBottom w:val="0"/>
      <w:divBdr>
        <w:top w:val="none" w:sz="0" w:space="0" w:color="auto"/>
        <w:left w:val="none" w:sz="0" w:space="0" w:color="auto"/>
        <w:bottom w:val="none" w:sz="0" w:space="0" w:color="auto"/>
        <w:right w:val="none" w:sz="0" w:space="0" w:color="auto"/>
      </w:divBdr>
    </w:div>
    <w:div w:id="1397044169">
      <w:bodyDiv w:val="1"/>
      <w:marLeft w:val="0"/>
      <w:marRight w:val="0"/>
      <w:marTop w:val="0"/>
      <w:marBottom w:val="0"/>
      <w:divBdr>
        <w:top w:val="none" w:sz="0" w:space="0" w:color="auto"/>
        <w:left w:val="none" w:sz="0" w:space="0" w:color="auto"/>
        <w:bottom w:val="none" w:sz="0" w:space="0" w:color="auto"/>
        <w:right w:val="none" w:sz="0" w:space="0" w:color="auto"/>
      </w:divBdr>
    </w:div>
    <w:div w:id="1765219895">
      <w:bodyDiv w:val="1"/>
      <w:marLeft w:val="0"/>
      <w:marRight w:val="0"/>
      <w:marTop w:val="0"/>
      <w:marBottom w:val="0"/>
      <w:divBdr>
        <w:top w:val="none" w:sz="0" w:space="0" w:color="auto"/>
        <w:left w:val="none" w:sz="0" w:space="0" w:color="auto"/>
        <w:bottom w:val="none" w:sz="0" w:space="0" w:color="auto"/>
        <w:right w:val="none" w:sz="0" w:space="0" w:color="auto"/>
      </w:divBdr>
    </w:div>
    <w:div w:id="189500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F0728-CB58-49E6-BEB2-634265602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1749</Words>
  <Characters>9970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Oxford Health NHS Foundation Trust</Company>
  <LinksUpToDate>false</LinksUpToDate>
  <CharactersWithSpaces>11696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Twomey Teresa (RNU) Oxford Health</dc:creator>
  <cp:lastModifiedBy>Smith Hannah (RNU) Oxford Health</cp:lastModifiedBy>
  <cp:revision>5</cp:revision>
  <cp:lastPrinted>2017-05-31T11:10:00Z</cp:lastPrinted>
  <dcterms:created xsi:type="dcterms:W3CDTF">2018-01-11T10:06:00Z</dcterms:created>
  <dcterms:modified xsi:type="dcterms:W3CDTF">2018-01-24T11:31:00Z</dcterms:modified>
</cp:coreProperties>
</file>